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B7" w:rsidRPr="00456B92" w:rsidRDefault="003368B7" w:rsidP="003368B7">
      <w:pPr>
        <w:jc w:val="right"/>
        <w:rPr>
          <w:rFonts w:asciiTheme="minorHAnsi" w:hAnsiTheme="minorHAnsi" w:cstheme="minorHAnsi"/>
        </w:rPr>
      </w:pPr>
    </w:p>
    <w:p w:rsidR="003368B7" w:rsidRPr="00456B92" w:rsidRDefault="003368B7" w:rsidP="003368B7">
      <w:pPr>
        <w:jc w:val="center"/>
        <w:rPr>
          <w:rFonts w:asciiTheme="minorHAnsi" w:hAnsiTheme="minorHAnsi" w:cstheme="minorHAnsi"/>
        </w:rPr>
      </w:pPr>
    </w:p>
    <w:p w:rsidR="003368B7" w:rsidRPr="00456B92" w:rsidRDefault="003368B7" w:rsidP="003368B7">
      <w:pPr>
        <w:jc w:val="center"/>
        <w:rPr>
          <w:rFonts w:asciiTheme="minorHAnsi" w:hAnsiTheme="minorHAnsi" w:cstheme="minorHAnsi"/>
        </w:rPr>
      </w:pPr>
    </w:p>
    <w:p w:rsidR="003368B7" w:rsidRPr="00456B92" w:rsidRDefault="003368B7" w:rsidP="003368B7">
      <w:pPr>
        <w:jc w:val="center"/>
        <w:rPr>
          <w:rFonts w:asciiTheme="minorHAnsi" w:hAnsiTheme="minorHAnsi" w:cstheme="minorHAnsi"/>
        </w:rPr>
      </w:pPr>
    </w:p>
    <w:p w:rsidR="003368B7" w:rsidRPr="00456B92" w:rsidRDefault="003368B7" w:rsidP="003368B7">
      <w:pPr>
        <w:jc w:val="center"/>
        <w:rPr>
          <w:rFonts w:asciiTheme="minorHAnsi" w:hAnsiTheme="minorHAnsi" w:cstheme="minorHAnsi"/>
        </w:rPr>
      </w:pPr>
    </w:p>
    <w:p w:rsidR="003368B7" w:rsidRPr="00456B92" w:rsidRDefault="003368B7" w:rsidP="003368B7">
      <w:pPr>
        <w:jc w:val="center"/>
        <w:rPr>
          <w:rFonts w:asciiTheme="minorHAnsi" w:hAnsiTheme="minorHAnsi" w:cstheme="minorHAnsi"/>
          <w:color w:val="808080"/>
        </w:rPr>
      </w:pPr>
    </w:p>
    <w:p w:rsidR="003368B7" w:rsidRPr="00456B92" w:rsidRDefault="009D349E" w:rsidP="006816D4">
      <w:pPr>
        <w:ind w:left="-540"/>
        <w:jc w:val="center"/>
        <w:rPr>
          <w:rFonts w:asciiTheme="minorHAnsi" w:hAnsiTheme="minorHAnsi" w:cstheme="minorHAnsi"/>
          <w:b/>
          <w:color w:val="808080"/>
        </w:rPr>
      </w:pPr>
      <w:r w:rsidRPr="009D349E">
        <w:rPr>
          <w:rFonts w:asciiTheme="minorHAnsi" w:hAnsiTheme="minorHAnsi" w:cstheme="minorHAnsi"/>
          <w:b/>
          <w:noProof/>
          <w:color w:val="FFFFFF"/>
          <w:lang w:val="it-IT" w:eastAsia="it-IT"/>
        </w:rPr>
        <w:pict>
          <v:shapetype id="_x0000_t202" coordsize="21600,21600" o:spt="202" path="m,l,21600r21600,l21600,xe">
            <v:stroke joinstyle="miter"/>
            <v:path gradientshapeok="t" o:connecttype="rect"/>
          </v:shapetype>
          <v:shape id="_x0000_s1030" type="#_x0000_t202" style="position:absolute;left:0;text-align:left;margin-left:-17.85pt;margin-top:94.95pt;width:225pt;height:180pt;z-index:251657216" stroked="f">
            <v:textbox>
              <w:txbxContent>
                <w:p w:rsidR="006816D4" w:rsidRPr="006F2344" w:rsidRDefault="006816D4" w:rsidP="006816D4">
                  <w:pPr>
                    <w:jc w:val="center"/>
                    <w:rPr>
                      <w:b/>
                      <w:color w:val="808080"/>
                    </w:rPr>
                  </w:pPr>
                  <w:r w:rsidRPr="006F2344">
                    <w:rPr>
                      <w:b/>
                      <w:color w:val="808080"/>
                    </w:rPr>
                    <w:t>REVES AISBL</w:t>
                  </w:r>
                </w:p>
                <w:p w:rsidR="006816D4" w:rsidRPr="006F2344" w:rsidRDefault="006816D4" w:rsidP="006816D4">
                  <w:pPr>
                    <w:jc w:val="center"/>
                    <w:rPr>
                      <w:b/>
                      <w:color w:val="808080"/>
                    </w:rPr>
                  </w:pPr>
                  <w:r w:rsidRPr="006F2344">
                    <w:rPr>
                      <w:b/>
                      <w:color w:val="808080"/>
                    </w:rPr>
                    <w:t>EUROPEAN NETWORK OF CITIES AND REGIONS FOR THE SOCIAL ECONOMY</w:t>
                  </w:r>
                </w:p>
                <w:p w:rsidR="006816D4" w:rsidRPr="006F2344" w:rsidRDefault="006816D4" w:rsidP="006816D4">
                  <w:pPr>
                    <w:jc w:val="center"/>
                    <w:rPr>
                      <w:b/>
                      <w:color w:val="808080"/>
                    </w:rPr>
                  </w:pPr>
                </w:p>
                <w:p w:rsidR="006816D4" w:rsidRPr="006F2344" w:rsidRDefault="006816D4" w:rsidP="006816D4">
                  <w:pPr>
                    <w:jc w:val="center"/>
                    <w:rPr>
                      <w:b/>
                      <w:color w:val="808080"/>
                    </w:rPr>
                  </w:pPr>
                </w:p>
                <w:p w:rsidR="006816D4" w:rsidRDefault="006816D4" w:rsidP="006816D4">
                  <w:pPr>
                    <w:jc w:val="center"/>
                  </w:pPr>
                  <w:r w:rsidRPr="006F2344">
                    <w:rPr>
                      <w:b/>
                      <w:color w:val="808080"/>
                    </w:rPr>
                    <w:t>MEMBERSHIP FOR</w:t>
                  </w:r>
                  <w:r>
                    <w:rPr>
                      <w:b/>
                      <w:color w:val="808080"/>
                    </w:rPr>
                    <w:t>M AND CONDITIONS</w:t>
                  </w:r>
                </w:p>
              </w:txbxContent>
            </v:textbox>
          </v:shape>
        </w:pict>
      </w:r>
      <w:r w:rsidR="00456B92">
        <w:rPr>
          <w:rFonts w:asciiTheme="minorHAnsi" w:hAnsiTheme="minorHAnsi" w:cstheme="minorHAnsi"/>
          <w:b/>
          <w:noProof/>
          <w:color w:val="FFFFFF"/>
          <w:lang w:val="it-IT" w:eastAsia="it-IT"/>
        </w:rPr>
        <w:drawing>
          <wp:inline distT="0" distB="0" distL="0" distR="0">
            <wp:extent cx="6654800" cy="4730750"/>
            <wp:effectExtent l="19050" t="0" r="0" b="0"/>
            <wp:docPr id="3" name="Immagine 3" descr="s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ondo"/>
                    <pic:cNvPicPr>
                      <a:picLocks noChangeAspect="1" noChangeArrowheads="1"/>
                    </pic:cNvPicPr>
                  </pic:nvPicPr>
                  <pic:blipFill>
                    <a:blip r:embed="rId7" cstate="print"/>
                    <a:srcRect/>
                    <a:stretch>
                      <a:fillRect/>
                    </a:stretch>
                  </pic:blipFill>
                  <pic:spPr bwMode="auto">
                    <a:xfrm>
                      <a:off x="0" y="0"/>
                      <a:ext cx="6654800" cy="4730750"/>
                    </a:xfrm>
                    <a:prstGeom prst="rect">
                      <a:avLst/>
                    </a:prstGeom>
                    <a:noFill/>
                  </pic:spPr>
                </pic:pic>
              </a:graphicData>
            </a:graphic>
          </wp:inline>
        </w:drawing>
      </w:r>
    </w:p>
    <w:p w:rsidR="003368B7" w:rsidRPr="00456B92" w:rsidRDefault="003368B7" w:rsidP="003368B7">
      <w:pPr>
        <w:pStyle w:val="Corpodeltesto"/>
        <w:rPr>
          <w:rFonts w:asciiTheme="minorHAnsi" w:hAnsiTheme="minorHAnsi" w:cstheme="minorHAnsi"/>
          <w:b/>
          <w:color w:val="FFFFFF"/>
          <w:lang w:val="en-GB"/>
        </w:rPr>
      </w:pPr>
      <w:r w:rsidRPr="00456B92">
        <w:rPr>
          <w:rFonts w:asciiTheme="minorHAnsi" w:hAnsiTheme="minorHAnsi" w:cstheme="minorHAnsi"/>
          <w:b/>
          <w:color w:val="FFFFFF"/>
          <w:lang w:val="en-GB"/>
        </w:rPr>
        <w:br w:type="page"/>
      </w:r>
    </w:p>
    <w:p w:rsidR="003368B7" w:rsidRPr="00456B92" w:rsidRDefault="003368B7" w:rsidP="003368B7">
      <w:pPr>
        <w:rPr>
          <w:rFonts w:asciiTheme="minorHAnsi" w:hAnsiTheme="minorHAnsi" w:cstheme="minorHAnsi"/>
        </w:rPr>
      </w:pPr>
    </w:p>
    <w:p w:rsidR="003368B7" w:rsidRPr="00456B92" w:rsidRDefault="003368B7" w:rsidP="003368B7">
      <w:pPr>
        <w:rPr>
          <w:rFonts w:asciiTheme="minorHAnsi" w:hAnsiTheme="minorHAnsi" w:cstheme="minorHAnsi"/>
          <w:b/>
          <w:i/>
          <w:color w:val="008080"/>
        </w:rPr>
      </w:pPr>
      <w:r w:rsidRPr="00456B92">
        <w:rPr>
          <w:rFonts w:asciiTheme="minorHAnsi" w:hAnsiTheme="minorHAnsi" w:cstheme="minorHAnsi"/>
          <w:b/>
          <w:i/>
          <w:color w:val="008080"/>
        </w:rPr>
        <w:tab/>
      </w:r>
    </w:p>
    <w:p w:rsidR="003368B7" w:rsidRPr="00456B92" w:rsidRDefault="003368B7" w:rsidP="003368B7">
      <w:pPr>
        <w:rPr>
          <w:rFonts w:asciiTheme="minorHAnsi" w:hAnsiTheme="minorHAnsi" w:cstheme="minorHAnsi"/>
          <w:b/>
          <w:i/>
          <w:color w:val="008080"/>
        </w:rPr>
      </w:pPr>
    </w:p>
    <w:p w:rsidR="003368B7" w:rsidRPr="00456B92" w:rsidRDefault="003368B7" w:rsidP="003368B7">
      <w:pPr>
        <w:jc w:val="both"/>
        <w:rPr>
          <w:rFonts w:asciiTheme="minorHAnsi" w:hAnsiTheme="minorHAnsi" w:cstheme="minorHAnsi"/>
          <w:i/>
        </w:rPr>
      </w:pPr>
      <w:r w:rsidRPr="00456B92">
        <w:rPr>
          <w:rFonts w:asciiTheme="minorHAnsi" w:hAnsiTheme="minorHAnsi" w:cstheme="minorHAnsi"/>
          <w:b/>
          <w:i/>
          <w:color w:val="008080"/>
        </w:rPr>
        <w:t>REVES</w:t>
      </w:r>
      <w:r w:rsidRPr="00456B92">
        <w:rPr>
          <w:rFonts w:asciiTheme="minorHAnsi" w:hAnsiTheme="minorHAnsi" w:cstheme="minorHAnsi"/>
          <w:i/>
        </w:rPr>
        <w:t xml:space="preserve"> is the only European network that brings together Local Authorities and Social Economy Actors in order to create stable partnerships, common policies for sustainable local development and to fight for social inclusion.</w:t>
      </w:r>
    </w:p>
    <w:p w:rsidR="003368B7" w:rsidRPr="00456B92" w:rsidRDefault="003368B7" w:rsidP="003368B7">
      <w:pPr>
        <w:jc w:val="both"/>
        <w:rPr>
          <w:rFonts w:asciiTheme="minorHAnsi" w:hAnsiTheme="minorHAnsi" w:cstheme="minorHAnsi"/>
          <w:i/>
        </w:rPr>
      </w:pPr>
    </w:p>
    <w:p w:rsidR="003368B7" w:rsidRPr="00456B92" w:rsidRDefault="003368B7" w:rsidP="003368B7">
      <w:pPr>
        <w:jc w:val="both"/>
        <w:rPr>
          <w:rFonts w:asciiTheme="minorHAnsi" w:hAnsiTheme="minorHAnsi" w:cstheme="minorHAnsi"/>
          <w:i/>
        </w:rPr>
      </w:pPr>
      <w:r w:rsidRPr="00456B92">
        <w:rPr>
          <w:rFonts w:asciiTheme="minorHAnsi" w:hAnsiTheme="minorHAnsi" w:cstheme="minorHAnsi"/>
          <w:i/>
        </w:rPr>
        <w:t>It was created through the constitutive act of Genoa, in September 1997, as an international non profit association. The network began its activities with the support of a group of cities, such as Östersund (Sweden), Reggio Calabria (Italy), Bruxelles-Capitale (Belgium) and Roubaix (France), and the European Confederation of workers co-operatives, social co-operatives, participative enterprises (CECOP).</w:t>
      </w:r>
    </w:p>
    <w:p w:rsidR="003368B7" w:rsidRPr="00456B92" w:rsidRDefault="003368B7" w:rsidP="003368B7">
      <w:pPr>
        <w:jc w:val="both"/>
        <w:rPr>
          <w:rFonts w:asciiTheme="minorHAnsi" w:hAnsiTheme="minorHAnsi" w:cstheme="minorHAnsi"/>
          <w:i/>
        </w:rPr>
      </w:pPr>
    </w:p>
    <w:p w:rsidR="003368B7" w:rsidRPr="00456B92" w:rsidRDefault="003368B7" w:rsidP="003368B7">
      <w:pPr>
        <w:jc w:val="both"/>
        <w:rPr>
          <w:rFonts w:asciiTheme="minorHAnsi" w:hAnsiTheme="minorHAnsi" w:cstheme="minorHAnsi"/>
          <w:i/>
        </w:rPr>
      </w:pPr>
      <w:r w:rsidRPr="00456B92">
        <w:rPr>
          <w:rFonts w:asciiTheme="minorHAnsi" w:hAnsiTheme="minorHAnsi" w:cstheme="minorHAnsi"/>
          <w:i/>
        </w:rPr>
        <w:t>From year to year, with an increasingly large number of members, the network has developed its key principles resumed in its Charter - partnership, participation, social cohesion and quality employment - for the creation of a new pluralistic local welfare and socially responsible territories.</w:t>
      </w:r>
    </w:p>
    <w:p w:rsidR="003368B7" w:rsidRPr="00456B92" w:rsidRDefault="003368B7" w:rsidP="003368B7">
      <w:pPr>
        <w:jc w:val="both"/>
        <w:rPr>
          <w:rFonts w:asciiTheme="minorHAnsi" w:hAnsiTheme="minorHAnsi" w:cstheme="minorHAnsi"/>
          <w:i/>
        </w:rPr>
      </w:pPr>
    </w:p>
    <w:p w:rsidR="003368B7" w:rsidRPr="00456B92" w:rsidRDefault="003368B7" w:rsidP="003368B7">
      <w:pPr>
        <w:jc w:val="both"/>
        <w:rPr>
          <w:rFonts w:asciiTheme="minorHAnsi" w:hAnsiTheme="minorHAnsi" w:cstheme="minorHAnsi"/>
          <w:i/>
        </w:rPr>
      </w:pPr>
      <w:r w:rsidRPr="00456B92">
        <w:rPr>
          <w:rFonts w:asciiTheme="minorHAnsi" w:hAnsiTheme="minorHAnsi" w:cstheme="minorHAnsi"/>
          <w:i/>
        </w:rPr>
        <w:t>Through its activity closely linked to European Union policies and deeply concerned by local development dynamics, REVES seeks to influence decisions at European level and to exchange best practice on local development policies.</w:t>
      </w:r>
    </w:p>
    <w:p w:rsidR="003368B7" w:rsidRPr="00456B92" w:rsidRDefault="003368B7" w:rsidP="003368B7">
      <w:pPr>
        <w:jc w:val="both"/>
        <w:rPr>
          <w:rFonts w:asciiTheme="minorHAnsi" w:hAnsiTheme="minorHAnsi" w:cstheme="minorHAnsi"/>
          <w:i/>
        </w:rPr>
      </w:pPr>
    </w:p>
    <w:p w:rsidR="003368B7" w:rsidRPr="00456B92" w:rsidRDefault="003368B7" w:rsidP="003368B7">
      <w:pPr>
        <w:jc w:val="both"/>
        <w:rPr>
          <w:rFonts w:asciiTheme="minorHAnsi" w:hAnsiTheme="minorHAnsi" w:cstheme="minorHAnsi"/>
          <w:i/>
        </w:rPr>
      </w:pPr>
      <w:r w:rsidRPr="00456B92">
        <w:rPr>
          <w:rFonts w:asciiTheme="minorHAnsi" w:hAnsiTheme="minorHAnsi" w:cstheme="minorHAnsi"/>
          <w:i/>
        </w:rPr>
        <w:t>The network undergoes constant development owing to its extension to the East and to the Mediterranean through the creation of national networks based on a strong commitment from REVES members – both local and regional authorities and social economy organisations and enterprises.</w:t>
      </w:r>
    </w:p>
    <w:p w:rsidR="003368B7" w:rsidRPr="00456B92" w:rsidRDefault="003368B7" w:rsidP="003368B7">
      <w:pPr>
        <w:jc w:val="both"/>
        <w:rPr>
          <w:rFonts w:asciiTheme="minorHAnsi" w:hAnsiTheme="minorHAnsi" w:cstheme="minorHAnsi"/>
          <w:i/>
        </w:rPr>
      </w:pPr>
    </w:p>
    <w:p w:rsidR="003368B7" w:rsidRPr="00456B92" w:rsidRDefault="003368B7" w:rsidP="003368B7">
      <w:pPr>
        <w:jc w:val="both"/>
        <w:rPr>
          <w:rFonts w:asciiTheme="minorHAnsi" w:hAnsiTheme="minorHAnsi" w:cstheme="minorHAnsi"/>
          <w:i/>
        </w:rPr>
      </w:pPr>
      <w:r w:rsidRPr="00456B92">
        <w:rPr>
          <w:rFonts w:asciiTheme="minorHAnsi" w:hAnsiTheme="minorHAnsi" w:cstheme="minorHAnsi"/>
          <w:i/>
        </w:rPr>
        <w:t>Who can become member of the REVES network? All local and regional authorities and social economy actors that respect the characteristics reported in this document and accept each part of this membership form.</w:t>
      </w:r>
    </w:p>
    <w:p w:rsidR="003368B7" w:rsidRPr="00456B92" w:rsidRDefault="003368B7" w:rsidP="003368B7">
      <w:pPr>
        <w:jc w:val="both"/>
        <w:rPr>
          <w:rFonts w:asciiTheme="minorHAnsi" w:hAnsiTheme="minorHAnsi" w:cstheme="minorHAnsi"/>
          <w:i/>
        </w:rPr>
      </w:pPr>
    </w:p>
    <w:p w:rsidR="003368B7" w:rsidRPr="00456B92" w:rsidRDefault="003368B7" w:rsidP="003368B7">
      <w:pPr>
        <w:jc w:val="both"/>
        <w:rPr>
          <w:rFonts w:asciiTheme="minorHAnsi" w:hAnsiTheme="minorHAnsi" w:cstheme="minorHAnsi"/>
          <w:i/>
        </w:rPr>
      </w:pPr>
    </w:p>
    <w:p w:rsidR="003368B7" w:rsidRPr="00456B92" w:rsidRDefault="003368B7" w:rsidP="003368B7">
      <w:pPr>
        <w:jc w:val="both"/>
        <w:rPr>
          <w:rFonts w:asciiTheme="minorHAnsi" w:hAnsiTheme="minorHAnsi" w:cstheme="minorHAnsi"/>
          <w:i/>
        </w:rPr>
      </w:pPr>
    </w:p>
    <w:p w:rsidR="003368B7" w:rsidRPr="00456B92" w:rsidRDefault="003368B7" w:rsidP="003368B7">
      <w:pPr>
        <w:jc w:val="both"/>
        <w:rPr>
          <w:rFonts w:asciiTheme="minorHAnsi" w:hAnsiTheme="minorHAnsi" w:cstheme="minorHAnsi"/>
          <w:i/>
        </w:rPr>
      </w:pPr>
    </w:p>
    <w:p w:rsidR="003368B7" w:rsidRPr="00456B92" w:rsidRDefault="003368B7" w:rsidP="003368B7">
      <w:pPr>
        <w:jc w:val="both"/>
        <w:rPr>
          <w:rFonts w:asciiTheme="minorHAnsi" w:hAnsiTheme="minorHAnsi" w:cstheme="minorHAnsi"/>
          <w:i/>
        </w:rPr>
      </w:pPr>
    </w:p>
    <w:p w:rsidR="003368B7" w:rsidRPr="00456B92" w:rsidRDefault="003368B7" w:rsidP="003368B7">
      <w:pPr>
        <w:jc w:val="both"/>
        <w:rPr>
          <w:rFonts w:asciiTheme="minorHAnsi" w:hAnsiTheme="minorHAnsi" w:cstheme="minorHAnsi"/>
          <w:i/>
        </w:rPr>
      </w:pPr>
    </w:p>
    <w:p w:rsidR="003368B7" w:rsidRPr="00456B92" w:rsidRDefault="003368B7" w:rsidP="003368B7">
      <w:pPr>
        <w:jc w:val="both"/>
        <w:rPr>
          <w:rFonts w:asciiTheme="minorHAnsi" w:hAnsiTheme="minorHAnsi" w:cstheme="minorHAnsi"/>
          <w:i/>
        </w:rPr>
      </w:pPr>
    </w:p>
    <w:p w:rsidR="003368B7" w:rsidRPr="00456B92" w:rsidRDefault="003368B7" w:rsidP="003368B7">
      <w:pPr>
        <w:jc w:val="both"/>
        <w:rPr>
          <w:rFonts w:asciiTheme="minorHAnsi" w:hAnsiTheme="minorHAnsi" w:cstheme="minorHAnsi"/>
          <w:i/>
        </w:rPr>
      </w:pPr>
    </w:p>
    <w:p w:rsidR="003368B7" w:rsidRPr="00456B92" w:rsidRDefault="003368B7" w:rsidP="003368B7">
      <w:pPr>
        <w:jc w:val="both"/>
        <w:rPr>
          <w:rFonts w:asciiTheme="minorHAnsi" w:hAnsiTheme="minorHAnsi" w:cstheme="minorHAnsi"/>
          <w:i/>
        </w:rPr>
      </w:pPr>
    </w:p>
    <w:p w:rsidR="003368B7" w:rsidRPr="00456B92" w:rsidRDefault="003368B7" w:rsidP="003368B7">
      <w:pPr>
        <w:jc w:val="both"/>
        <w:rPr>
          <w:rFonts w:asciiTheme="minorHAnsi" w:hAnsiTheme="minorHAnsi" w:cstheme="minorHAnsi"/>
          <w:i/>
        </w:rPr>
      </w:pPr>
    </w:p>
    <w:p w:rsidR="003368B7" w:rsidRPr="00456B92" w:rsidRDefault="003368B7" w:rsidP="003368B7">
      <w:pPr>
        <w:jc w:val="both"/>
        <w:rPr>
          <w:rFonts w:asciiTheme="minorHAnsi" w:hAnsiTheme="minorHAnsi" w:cstheme="minorHAnsi"/>
          <w:i/>
        </w:rPr>
      </w:pPr>
    </w:p>
    <w:p w:rsidR="003368B7" w:rsidRPr="00456B92" w:rsidRDefault="003368B7" w:rsidP="003368B7">
      <w:pPr>
        <w:jc w:val="both"/>
        <w:rPr>
          <w:rFonts w:asciiTheme="minorHAnsi" w:hAnsiTheme="minorHAnsi" w:cstheme="minorHAnsi"/>
          <w:i/>
        </w:rPr>
      </w:pPr>
    </w:p>
    <w:p w:rsidR="003368B7" w:rsidRPr="00456B92" w:rsidRDefault="003368B7" w:rsidP="003368B7">
      <w:pPr>
        <w:jc w:val="both"/>
        <w:rPr>
          <w:rFonts w:asciiTheme="minorHAnsi" w:hAnsiTheme="minorHAnsi" w:cstheme="minorHAnsi"/>
          <w:i/>
        </w:rPr>
      </w:pPr>
    </w:p>
    <w:p w:rsidR="006D78D2" w:rsidRDefault="006D78D2">
      <w:pPr>
        <w:rPr>
          <w:rFonts w:asciiTheme="minorHAnsi" w:hAnsiTheme="minorHAnsi" w:cstheme="minorHAnsi"/>
          <w:i/>
        </w:rPr>
      </w:pPr>
      <w:r>
        <w:rPr>
          <w:rFonts w:asciiTheme="minorHAnsi" w:hAnsiTheme="minorHAnsi" w:cstheme="minorHAnsi"/>
          <w:i/>
        </w:rPr>
        <w:br w:type="page"/>
      </w:r>
    </w:p>
    <w:tbl>
      <w:tblPr>
        <w:tblStyle w:val="Grigliatabella"/>
        <w:tblW w:w="0" w:type="auto"/>
        <w:tblLook w:val="04A0"/>
      </w:tblPr>
      <w:tblGrid>
        <w:gridCol w:w="8870"/>
      </w:tblGrid>
      <w:tr w:rsidR="006D78D2" w:rsidRPr="006D78D2" w:rsidTr="006D78D2">
        <w:tc>
          <w:tcPr>
            <w:tcW w:w="8870" w:type="dxa"/>
          </w:tcPr>
          <w:p w:rsidR="006D78D2" w:rsidRPr="006D78D2" w:rsidRDefault="006D78D2" w:rsidP="006D78D2">
            <w:pPr>
              <w:pStyle w:val="Titolo2"/>
              <w:jc w:val="center"/>
              <w:outlineLvl w:val="1"/>
              <w:rPr>
                <w:rFonts w:asciiTheme="majorHAnsi" w:hAnsiTheme="majorHAnsi" w:cstheme="minorHAnsi"/>
                <w:lang w:val="en-GB"/>
              </w:rPr>
            </w:pPr>
            <w:r w:rsidRPr="006D78D2">
              <w:rPr>
                <w:rFonts w:asciiTheme="majorHAnsi" w:hAnsiTheme="majorHAnsi" w:cstheme="minorHAnsi"/>
                <w:lang w:val="en-GB"/>
              </w:rPr>
              <w:lastRenderedPageBreak/>
              <w:t>REVES Charter</w:t>
            </w:r>
          </w:p>
          <w:p w:rsidR="006D78D2" w:rsidRPr="006D78D2" w:rsidRDefault="006D78D2" w:rsidP="006D78D2">
            <w:pPr>
              <w:jc w:val="center"/>
              <w:rPr>
                <w:rFonts w:asciiTheme="majorHAnsi" w:hAnsiTheme="majorHAnsi" w:cstheme="minorHAnsi"/>
              </w:rPr>
            </w:pPr>
          </w:p>
          <w:p w:rsidR="006D78D2" w:rsidRPr="006D78D2" w:rsidRDefault="006D78D2" w:rsidP="006D78D2">
            <w:pPr>
              <w:pStyle w:val="Titolo2"/>
              <w:outlineLvl w:val="1"/>
              <w:rPr>
                <w:rFonts w:asciiTheme="majorHAnsi" w:hAnsiTheme="majorHAnsi" w:cstheme="minorHAnsi"/>
                <w:b w:val="0"/>
                <w:lang w:val="en-GB"/>
              </w:rPr>
            </w:pPr>
            <w:r w:rsidRPr="006D78D2">
              <w:rPr>
                <w:rFonts w:asciiTheme="majorHAnsi" w:hAnsiTheme="majorHAnsi" w:cstheme="minorHAnsi"/>
                <w:b w:val="0"/>
                <w:lang w:val="en-GB"/>
              </w:rPr>
              <w:t xml:space="preserve">Partnership between local authorities and the social economy is the basis of REVES’ identity. </w:t>
            </w:r>
          </w:p>
          <w:p w:rsidR="006D78D2" w:rsidRPr="006D78D2" w:rsidRDefault="006D78D2" w:rsidP="006D78D2">
            <w:pPr>
              <w:pStyle w:val="Titolo2"/>
              <w:outlineLvl w:val="1"/>
              <w:rPr>
                <w:rFonts w:asciiTheme="majorHAnsi" w:hAnsiTheme="majorHAnsi" w:cstheme="minorHAnsi"/>
                <w:b w:val="0"/>
                <w:lang w:val="en-GB"/>
              </w:rPr>
            </w:pPr>
          </w:p>
          <w:p w:rsidR="006D78D2" w:rsidRPr="006D78D2" w:rsidRDefault="006D78D2" w:rsidP="006D78D2">
            <w:pPr>
              <w:pStyle w:val="Titolo2"/>
              <w:outlineLvl w:val="1"/>
              <w:rPr>
                <w:rFonts w:asciiTheme="majorHAnsi" w:hAnsiTheme="majorHAnsi" w:cstheme="minorHAnsi"/>
                <w:b w:val="0"/>
                <w:lang w:val="en-GB"/>
              </w:rPr>
            </w:pPr>
            <w:r w:rsidRPr="006D78D2">
              <w:rPr>
                <w:rFonts w:asciiTheme="majorHAnsi" w:hAnsiTheme="majorHAnsi" w:cstheme="minorHAnsi"/>
                <w:b w:val="0"/>
                <w:lang w:val="en-GB"/>
              </w:rPr>
              <w:t>This European network brings together local and regional authorities and social economy actors that have decided to work together for a sustainable and qualitative development of their regions, the achievement of social justice, the democratic participation of citizens, job creation, and to fight against social exclusion.</w:t>
            </w:r>
          </w:p>
          <w:p w:rsidR="006D78D2" w:rsidRPr="006D78D2" w:rsidRDefault="006D78D2" w:rsidP="006D78D2">
            <w:pPr>
              <w:ind w:left="720"/>
              <w:rPr>
                <w:rFonts w:asciiTheme="majorHAnsi" w:hAnsiTheme="majorHAnsi" w:cstheme="minorHAnsi"/>
              </w:rPr>
            </w:pPr>
          </w:p>
          <w:p w:rsidR="006D78D2" w:rsidRPr="006D78D2" w:rsidRDefault="006D78D2" w:rsidP="006D78D2">
            <w:pPr>
              <w:pStyle w:val="Titolo1"/>
              <w:outlineLvl w:val="0"/>
              <w:rPr>
                <w:rFonts w:asciiTheme="majorHAnsi" w:hAnsiTheme="majorHAnsi" w:cstheme="minorHAnsi"/>
                <w:sz w:val="22"/>
                <w:szCs w:val="22"/>
                <w:lang w:val="en-GB"/>
              </w:rPr>
            </w:pPr>
            <w:r w:rsidRPr="006D78D2">
              <w:rPr>
                <w:rFonts w:asciiTheme="majorHAnsi" w:hAnsiTheme="majorHAnsi" w:cstheme="minorHAnsi"/>
                <w:sz w:val="22"/>
                <w:szCs w:val="22"/>
                <w:lang w:val="en-GB"/>
              </w:rPr>
              <w:t xml:space="preserve">THE SOCIAL ECONOMY </w:t>
            </w:r>
          </w:p>
          <w:p w:rsidR="006D78D2" w:rsidRPr="006D78D2" w:rsidRDefault="006D78D2" w:rsidP="006D78D2">
            <w:pPr>
              <w:rPr>
                <w:rFonts w:asciiTheme="majorHAnsi" w:hAnsiTheme="majorHAnsi" w:cstheme="minorHAnsi"/>
              </w:rPr>
            </w:pPr>
          </w:p>
          <w:p w:rsidR="006D78D2" w:rsidRPr="006D78D2" w:rsidRDefault="006D78D2" w:rsidP="006D78D2">
            <w:pPr>
              <w:pStyle w:val="Corpodeltesto"/>
              <w:jc w:val="both"/>
              <w:rPr>
                <w:rFonts w:asciiTheme="majorHAnsi" w:hAnsiTheme="majorHAnsi" w:cstheme="minorHAnsi"/>
                <w:lang w:val="en-GB"/>
              </w:rPr>
            </w:pPr>
            <w:r w:rsidRPr="006D78D2">
              <w:rPr>
                <w:rFonts w:asciiTheme="majorHAnsi" w:hAnsiTheme="majorHAnsi" w:cstheme="minorHAnsi"/>
                <w:b/>
                <w:lang w:val="en-GB"/>
              </w:rPr>
              <w:t>The Social Economy</w:t>
            </w:r>
            <w:r w:rsidRPr="006D78D2">
              <w:rPr>
                <w:rFonts w:asciiTheme="majorHAnsi" w:hAnsiTheme="majorHAnsi" w:cstheme="minorHAnsi"/>
                <w:lang w:val="en-GB"/>
              </w:rPr>
              <w:t xml:space="preserve"> in the European Union represents 6.4 million jobs (4.4% of total employment), broken down as follows: 59% in the associative/voluntary sector, 34% in the co-operatives sector and 7% in the mutual sector. According to the John Hopkins University survey on the “non-profit” sectors, 84% of these jobs fit in 4 activity sectors: social services, health, education and research, culture and leisure time.</w:t>
            </w:r>
          </w:p>
          <w:p w:rsidR="006D78D2" w:rsidRPr="006D78D2" w:rsidRDefault="006D78D2" w:rsidP="006D78D2">
            <w:pPr>
              <w:rPr>
                <w:rFonts w:asciiTheme="majorHAnsi" w:hAnsiTheme="majorHAnsi" w:cstheme="minorHAnsi"/>
              </w:rPr>
            </w:pPr>
          </w:p>
          <w:p w:rsidR="006D78D2" w:rsidRPr="006D78D2" w:rsidRDefault="006D78D2" w:rsidP="006D78D2">
            <w:pPr>
              <w:pStyle w:val="Corpodeltesto2"/>
              <w:rPr>
                <w:rFonts w:asciiTheme="majorHAnsi" w:hAnsiTheme="majorHAnsi" w:cstheme="minorHAnsi"/>
                <w:sz w:val="22"/>
                <w:szCs w:val="22"/>
              </w:rPr>
            </w:pPr>
            <w:r w:rsidRPr="006D78D2">
              <w:rPr>
                <w:rFonts w:asciiTheme="majorHAnsi" w:hAnsiTheme="majorHAnsi" w:cstheme="minorHAnsi"/>
                <w:b/>
                <w:sz w:val="22"/>
                <w:szCs w:val="22"/>
              </w:rPr>
              <w:t>The Social Economy</w:t>
            </w:r>
            <w:r w:rsidRPr="006D78D2">
              <w:rPr>
                <w:rFonts w:asciiTheme="majorHAnsi" w:hAnsiTheme="majorHAnsi" w:cstheme="minorHAnsi"/>
                <w:sz w:val="22"/>
                <w:szCs w:val="22"/>
              </w:rPr>
              <w:t xml:space="preserve"> is organised in federations and networks in all economic and social sectors.  It is strongly rooted at the local level, notably through a significant number of local development agencies.  Furthermore, a large number of social economy projects focus on the creation of new jobs and economic integration of disadvantaged people.  The social economy promotes an economy which, through its activities, contributes to the reinforcement of the social fabric; a “citizens’” economy in that it is based on a desire to achieve social justice through the actions of entrepreneurs and of networks of developers which do not have as their only aim a return on investment.</w:t>
            </w:r>
          </w:p>
          <w:p w:rsidR="006D78D2" w:rsidRPr="006D78D2" w:rsidRDefault="006D78D2" w:rsidP="006D78D2">
            <w:pPr>
              <w:rPr>
                <w:rFonts w:asciiTheme="majorHAnsi" w:hAnsiTheme="majorHAnsi" w:cstheme="minorHAnsi"/>
              </w:rPr>
            </w:pPr>
          </w:p>
          <w:p w:rsidR="006D78D2" w:rsidRPr="006D78D2" w:rsidRDefault="006D78D2" w:rsidP="006D78D2">
            <w:pPr>
              <w:rPr>
                <w:rFonts w:asciiTheme="majorHAnsi" w:hAnsiTheme="majorHAnsi" w:cstheme="minorHAnsi"/>
              </w:rPr>
            </w:pPr>
            <w:r w:rsidRPr="006D78D2">
              <w:rPr>
                <w:rFonts w:asciiTheme="majorHAnsi" w:hAnsiTheme="majorHAnsi" w:cstheme="minorHAnsi"/>
              </w:rPr>
              <w:t xml:space="preserve">Employment growth is more rapid in the social economy than in other economic sectors, particularly in the areas of </w:t>
            </w:r>
            <w:r w:rsidRPr="006D78D2">
              <w:rPr>
                <w:rFonts w:asciiTheme="majorHAnsi" w:hAnsiTheme="majorHAnsi" w:cstheme="minorHAnsi"/>
                <w:i/>
              </w:rPr>
              <w:t>new sources of jobs</w:t>
            </w:r>
            <w:r w:rsidRPr="006D78D2">
              <w:rPr>
                <w:rFonts w:asciiTheme="majorHAnsi" w:hAnsiTheme="majorHAnsi" w:cstheme="minorHAnsi"/>
              </w:rPr>
              <w:t xml:space="preserve"> identified by the European Commission.</w:t>
            </w:r>
          </w:p>
          <w:p w:rsidR="006D78D2" w:rsidRPr="006D78D2" w:rsidRDefault="006D78D2" w:rsidP="006D78D2">
            <w:pPr>
              <w:rPr>
                <w:rFonts w:asciiTheme="majorHAnsi" w:hAnsiTheme="majorHAnsi" w:cstheme="minorHAnsi"/>
              </w:rPr>
            </w:pPr>
          </w:p>
          <w:p w:rsidR="006D78D2" w:rsidRPr="006D78D2" w:rsidRDefault="006D78D2" w:rsidP="006D78D2">
            <w:pPr>
              <w:pStyle w:val="Corpodeltesto2"/>
              <w:rPr>
                <w:rFonts w:asciiTheme="majorHAnsi" w:hAnsiTheme="majorHAnsi" w:cstheme="minorHAnsi"/>
                <w:sz w:val="22"/>
                <w:szCs w:val="22"/>
              </w:rPr>
            </w:pPr>
            <w:r w:rsidRPr="006D78D2">
              <w:rPr>
                <w:rFonts w:asciiTheme="majorHAnsi" w:hAnsiTheme="majorHAnsi" w:cstheme="minorHAnsi"/>
                <w:b/>
                <w:sz w:val="22"/>
                <w:szCs w:val="22"/>
              </w:rPr>
              <w:t>Social economy organisations</w:t>
            </w:r>
            <w:r w:rsidRPr="006D78D2">
              <w:rPr>
                <w:rFonts w:asciiTheme="majorHAnsi" w:hAnsiTheme="majorHAnsi" w:cstheme="minorHAnsi"/>
                <w:sz w:val="22"/>
                <w:szCs w:val="22"/>
              </w:rPr>
              <w:t xml:space="preserve"> define themselves as organisations and enterprises, independent of the State, producing marketable and non-marketable goods and services with a social aim.  They are organisations and enterprises which exercise the democratic participation of their user and worker members, and whose main objectives are those of general interest and solidarity and which do not distribute profits amongst their share holders.</w:t>
            </w:r>
          </w:p>
          <w:p w:rsidR="006D78D2" w:rsidRPr="006D78D2" w:rsidRDefault="006D78D2" w:rsidP="006D78D2">
            <w:pPr>
              <w:ind w:left="720"/>
              <w:rPr>
                <w:rFonts w:asciiTheme="majorHAnsi" w:hAnsiTheme="majorHAnsi" w:cstheme="minorHAnsi"/>
              </w:rPr>
            </w:pPr>
          </w:p>
          <w:p w:rsidR="006D78D2" w:rsidRPr="006D78D2" w:rsidRDefault="006D78D2" w:rsidP="006D78D2">
            <w:pPr>
              <w:ind w:left="720"/>
              <w:rPr>
                <w:rFonts w:asciiTheme="majorHAnsi" w:hAnsiTheme="majorHAnsi" w:cstheme="minorHAnsi"/>
              </w:rPr>
            </w:pPr>
          </w:p>
          <w:p w:rsidR="006D78D2" w:rsidRPr="006D78D2" w:rsidRDefault="006D78D2" w:rsidP="006D78D2">
            <w:pPr>
              <w:jc w:val="center"/>
              <w:rPr>
                <w:rFonts w:asciiTheme="majorHAnsi" w:hAnsiTheme="majorHAnsi" w:cstheme="minorHAnsi"/>
                <w:b/>
              </w:rPr>
            </w:pPr>
            <w:r w:rsidRPr="006D78D2">
              <w:rPr>
                <w:rFonts w:asciiTheme="majorHAnsi" w:hAnsiTheme="majorHAnsi" w:cstheme="minorHAnsi"/>
                <w:b/>
              </w:rPr>
              <w:t xml:space="preserve">     LOCAL AND REGIONAL AUTHORITIES</w:t>
            </w:r>
          </w:p>
          <w:p w:rsidR="006D78D2" w:rsidRPr="006D78D2" w:rsidRDefault="006D78D2" w:rsidP="006D78D2">
            <w:pPr>
              <w:ind w:left="720"/>
              <w:rPr>
                <w:rFonts w:asciiTheme="majorHAnsi" w:hAnsiTheme="majorHAnsi" w:cstheme="minorHAnsi"/>
              </w:rPr>
            </w:pPr>
          </w:p>
          <w:p w:rsidR="006D78D2" w:rsidRPr="006D78D2" w:rsidRDefault="006D78D2" w:rsidP="006D78D2">
            <w:pPr>
              <w:rPr>
                <w:rFonts w:asciiTheme="majorHAnsi" w:hAnsiTheme="majorHAnsi" w:cstheme="minorHAnsi"/>
              </w:rPr>
            </w:pPr>
            <w:r w:rsidRPr="006D78D2">
              <w:rPr>
                <w:rFonts w:asciiTheme="majorHAnsi" w:hAnsiTheme="majorHAnsi" w:cstheme="minorHAnsi"/>
                <w:b/>
              </w:rPr>
              <w:t xml:space="preserve">Local and Regional Authorities </w:t>
            </w:r>
            <w:r w:rsidRPr="006D78D2">
              <w:rPr>
                <w:rFonts w:asciiTheme="majorHAnsi" w:hAnsiTheme="majorHAnsi" w:cstheme="minorHAnsi"/>
              </w:rPr>
              <w:t xml:space="preserve">are essential actors in the fight against poverty and social exclusion and in job creation due to their ability to ensure the </w:t>
            </w:r>
            <w:r w:rsidRPr="006D78D2">
              <w:rPr>
                <w:rFonts w:asciiTheme="majorHAnsi" w:hAnsiTheme="majorHAnsi" w:cstheme="minorHAnsi"/>
                <w:b/>
              </w:rPr>
              <w:t>active participation</w:t>
            </w:r>
            <w:r w:rsidRPr="006D78D2">
              <w:rPr>
                <w:rFonts w:asciiTheme="majorHAnsi" w:hAnsiTheme="majorHAnsi" w:cstheme="minorHAnsi"/>
              </w:rPr>
              <w:t xml:space="preserve"> of the various economic and social actors of their region.  As local political representatives they are confronted every day with the needs of the citizens who elected them. They can therefore make a significant contribution to </w:t>
            </w:r>
            <w:r w:rsidRPr="006D78D2">
              <w:rPr>
                <w:rFonts w:asciiTheme="majorHAnsi" w:hAnsiTheme="majorHAnsi" w:cstheme="minorHAnsi"/>
                <w:b/>
              </w:rPr>
              <w:t>social cohesion</w:t>
            </w:r>
            <w:r w:rsidRPr="006D78D2">
              <w:rPr>
                <w:rFonts w:asciiTheme="majorHAnsi" w:hAnsiTheme="majorHAnsi" w:cstheme="minorHAnsi"/>
              </w:rPr>
              <w:t xml:space="preserve"> and job creation by supporting social economy actors in the creation of new services within a context of new and diversified municipal welfare. These services meet needs which are non-satisfied either by the private sector or by the State.</w:t>
            </w:r>
          </w:p>
          <w:p w:rsidR="006D78D2" w:rsidRPr="006D78D2" w:rsidRDefault="006D78D2" w:rsidP="006D78D2">
            <w:pPr>
              <w:ind w:left="720"/>
              <w:rPr>
                <w:rFonts w:asciiTheme="majorHAnsi" w:hAnsiTheme="majorHAnsi" w:cstheme="minorHAnsi"/>
              </w:rPr>
            </w:pPr>
          </w:p>
          <w:p w:rsidR="006D78D2" w:rsidRPr="006D78D2" w:rsidRDefault="006D78D2" w:rsidP="006D78D2">
            <w:pPr>
              <w:pStyle w:val="Titolo5"/>
              <w:ind w:left="0"/>
              <w:outlineLvl w:val="4"/>
              <w:rPr>
                <w:rFonts w:asciiTheme="majorHAnsi" w:hAnsiTheme="majorHAnsi" w:cstheme="minorHAnsi"/>
                <w:sz w:val="22"/>
                <w:szCs w:val="22"/>
                <w:lang w:val="en-GB"/>
              </w:rPr>
            </w:pPr>
            <w:r w:rsidRPr="006D78D2">
              <w:rPr>
                <w:rFonts w:asciiTheme="majorHAnsi" w:hAnsiTheme="majorHAnsi" w:cstheme="minorHAnsi"/>
                <w:sz w:val="22"/>
                <w:szCs w:val="22"/>
                <w:lang w:val="en-GB"/>
              </w:rPr>
              <w:t>AIMS AND OBJECTIVES</w:t>
            </w:r>
          </w:p>
          <w:p w:rsidR="006D78D2" w:rsidRPr="006D78D2" w:rsidRDefault="006D78D2" w:rsidP="006D78D2">
            <w:pPr>
              <w:ind w:left="720"/>
              <w:jc w:val="center"/>
              <w:rPr>
                <w:rFonts w:asciiTheme="majorHAnsi" w:hAnsiTheme="majorHAnsi" w:cstheme="minorHAnsi"/>
                <w:b/>
              </w:rPr>
            </w:pPr>
          </w:p>
          <w:p w:rsidR="006D78D2" w:rsidRPr="006D78D2" w:rsidRDefault="006D78D2" w:rsidP="006D78D2">
            <w:pPr>
              <w:pStyle w:val="Titolo5"/>
              <w:ind w:left="0"/>
              <w:jc w:val="both"/>
              <w:outlineLvl w:val="4"/>
              <w:rPr>
                <w:rFonts w:asciiTheme="majorHAnsi" w:hAnsiTheme="majorHAnsi" w:cstheme="minorHAnsi"/>
                <w:b w:val="0"/>
                <w:sz w:val="22"/>
                <w:szCs w:val="22"/>
                <w:lang w:val="en-GB"/>
              </w:rPr>
            </w:pPr>
            <w:r>
              <w:rPr>
                <w:rFonts w:asciiTheme="majorHAnsi" w:hAnsiTheme="majorHAnsi" w:cstheme="minorHAnsi"/>
                <w:b w:val="0"/>
                <w:sz w:val="22"/>
                <w:szCs w:val="22"/>
                <w:lang w:val="en-GB"/>
              </w:rPr>
              <w:t>I</w:t>
            </w:r>
            <w:r w:rsidRPr="006D78D2">
              <w:rPr>
                <w:rFonts w:asciiTheme="majorHAnsi" w:hAnsiTheme="majorHAnsi" w:cstheme="minorHAnsi"/>
                <w:b w:val="0"/>
                <w:sz w:val="22"/>
                <w:szCs w:val="22"/>
                <w:lang w:val="en-GB"/>
              </w:rPr>
              <w:t xml:space="preserve">n the framework of its new European employment policy, the European Commission has for the first time recognised the relevance of the social economy as a </w:t>
            </w:r>
            <w:r w:rsidRPr="006D78D2">
              <w:rPr>
                <w:rFonts w:asciiTheme="majorHAnsi" w:hAnsiTheme="majorHAnsi" w:cstheme="minorHAnsi"/>
                <w:sz w:val="22"/>
                <w:szCs w:val="22"/>
                <w:lang w:val="en-GB"/>
              </w:rPr>
              <w:t>proven job creator</w:t>
            </w:r>
            <w:r w:rsidRPr="006D78D2">
              <w:rPr>
                <w:rFonts w:asciiTheme="majorHAnsi" w:hAnsiTheme="majorHAnsi" w:cstheme="minorHAnsi"/>
                <w:b w:val="0"/>
                <w:sz w:val="22"/>
                <w:szCs w:val="22"/>
                <w:lang w:val="en-GB"/>
              </w:rPr>
              <w:t xml:space="preserve"> through its promotion of new and participatory management techniques (for example in social co-operatives), new types of democratic relations between public institutions and civil society (e.g.: local development partnerships), new forms of member and user participation in the creation of enterprises and of wealth.  It is notable that the social economy particularly addresses the needs of the socially excluded through the creation of </w:t>
            </w:r>
            <w:r w:rsidRPr="006D78D2">
              <w:rPr>
                <w:rFonts w:asciiTheme="majorHAnsi" w:hAnsiTheme="majorHAnsi" w:cstheme="minorHAnsi"/>
                <w:sz w:val="22"/>
                <w:szCs w:val="22"/>
                <w:lang w:val="en-GB"/>
              </w:rPr>
              <w:t>partnerships</w:t>
            </w:r>
            <w:r w:rsidRPr="006D78D2">
              <w:rPr>
                <w:rFonts w:asciiTheme="majorHAnsi" w:hAnsiTheme="majorHAnsi" w:cstheme="minorHAnsi"/>
                <w:b w:val="0"/>
                <w:sz w:val="22"/>
                <w:szCs w:val="22"/>
                <w:lang w:val="en-GB"/>
              </w:rPr>
              <w:t xml:space="preserve"> with all economic and social actors, and particularly with the academic world, in order to fight social exclusion by economic means.</w:t>
            </w:r>
          </w:p>
          <w:p w:rsidR="006D78D2" w:rsidRPr="006D78D2" w:rsidRDefault="006D78D2" w:rsidP="006D78D2">
            <w:pPr>
              <w:ind w:left="720"/>
              <w:rPr>
                <w:rFonts w:asciiTheme="majorHAnsi" w:hAnsiTheme="majorHAnsi" w:cstheme="minorHAnsi"/>
              </w:rPr>
            </w:pPr>
          </w:p>
          <w:p w:rsidR="006D78D2" w:rsidRPr="006D78D2" w:rsidRDefault="006D78D2" w:rsidP="006D78D2">
            <w:pPr>
              <w:ind w:left="720"/>
              <w:rPr>
                <w:rFonts w:asciiTheme="majorHAnsi" w:hAnsiTheme="majorHAnsi" w:cstheme="minorHAnsi"/>
              </w:rPr>
            </w:pPr>
          </w:p>
          <w:p w:rsidR="006D78D2" w:rsidRPr="006D78D2" w:rsidRDefault="006D78D2" w:rsidP="006D78D2">
            <w:pPr>
              <w:pStyle w:val="Titolo5"/>
              <w:ind w:left="0"/>
              <w:outlineLvl w:val="4"/>
              <w:rPr>
                <w:rFonts w:asciiTheme="majorHAnsi" w:hAnsiTheme="majorHAnsi" w:cstheme="minorHAnsi"/>
                <w:sz w:val="22"/>
                <w:szCs w:val="22"/>
              </w:rPr>
            </w:pPr>
            <w:r>
              <w:rPr>
                <w:rFonts w:asciiTheme="majorHAnsi" w:hAnsiTheme="majorHAnsi" w:cstheme="minorHAnsi"/>
                <w:sz w:val="22"/>
                <w:szCs w:val="22"/>
              </w:rPr>
              <w:t>AS A CONSEQUENCE</w:t>
            </w:r>
            <w:r w:rsidRPr="006D78D2">
              <w:rPr>
                <w:rFonts w:asciiTheme="majorHAnsi" w:hAnsiTheme="majorHAnsi" w:cstheme="minorHAnsi"/>
                <w:sz w:val="22"/>
                <w:szCs w:val="22"/>
              </w:rPr>
              <w:t>…</w:t>
            </w:r>
          </w:p>
          <w:p w:rsidR="006D78D2" w:rsidRPr="006D78D2" w:rsidRDefault="006D78D2" w:rsidP="006D78D2">
            <w:pPr>
              <w:ind w:left="720"/>
              <w:jc w:val="center"/>
              <w:rPr>
                <w:rFonts w:asciiTheme="majorHAnsi" w:hAnsiTheme="majorHAnsi" w:cstheme="minorHAnsi"/>
                <w:b/>
              </w:rPr>
            </w:pPr>
          </w:p>
          <w:p w:rsidR="006D78D2" w:rsidRPr="006D78D2" w:rsidRDefault="006D78D2" w:rsidP="006D78D2">
            <w:pPr>
              <w:pStyle w:val="Titolo3"/>
              <w:numPr>
                <w:ilvl w:val="0"/>
                <w:numId w:val="3"/>
              </w:numPr>
              <w:tabs>
                <w:tab w:val="clear" w:pos="360"/>
                <w:tab w:val="num" w:pos="567"/>
              </w:tabs>
              <w:ind w:left="567" w:hanging="567"/>
              <w:jc w:val="both"/>
              <w:outlineLvl w:val="2"/>
              <w:rPr>
                <w:rFonts w:asciiTheme="majorHAnsi" w:hAnsiTheme="majorHAnsi" w:cstheme="minorHAnsi"/>
                <w:b w:val="0"/>
                <w:sz w:val="22"/>
                <w:szCs w:val="22"/>
                <w:lang w:val="en-GB"/>
              </w:rPr>
            </w:pPr>
            <w:r w:rsidRPr="006D78D2">
              <w:rPr>
                <w:rFonts w:asciiTheme="majorHAnsi" w:hAnsiTheme="majorHAnsi" w:cstheme="minorHAnsi"/>
                <w:b w:val="0"/>
                <w:sz w:val="22"/>
                <w:szCs w:val="22"/>
                <w:lang w:val="en-GB"/>
              </w:rPr>
              <w:t>in view of the ability of regions and cities to ensure the active participation, within their regions, of the various economic and social actors and citizens, in the fight against poverty and social exclusion, but also their ability to better contribute towards job creation and sustainable development;</w:t>
            </w:r>
          </w:p>
          <w:p w:rsidR="006D78D2" w:rsidRPr="006D78D2" w:rsidRDefault="006D78D2" w:rsidP="006D78D2">
            <w:pPr>
              <w:tabs>
                <w:tab w:val="num" w:pos="567"/>
              </w:tabs>
              <w:ind w:left="567" w:hanging="567"/>
              <w:rPr>
                <w:rFonts w:asciiTheme="majorHAnsi" w:hAnsiTheme="majorHAnsi" w:cstheme="minorHAnsi"/>
              </w:rPr>
            </w:pPr>
          </w:p>
          <w:p w:rsidR="006D78D2" w:rsidRPr="006D78D2" w:rsidRDefault="006D78D2" w:rsidP="006D78D2">
            <w:pPr>
              <w:pStyle w:val="Corpodeltesto"/>
              <w:numPr>
                <w:ilvl w:val="0"/>
                <w:numId w:val="3"/>
              </w:numPr>
              <w:tabs>
                <w:tab w:val="clear" w:pos="360"/>
                <w:tab w:val="num" w:pos="567"/>
              </w:tabs>
              <w:ind w:left="567" w:hanging="567"/>
              <w:jc w:val="both"/>
              <w:rPr>
                <w:rFonts w:asciiTheme="majorHAnsi" w:hAnsiTheme="majorHAnsi" w:cstheme="minorHAnsi"/>
                <w:lang w:val="en-GB"/>
              </w:rPr>
            </w:pPr>
            <w:r w:rsidRPr="006D78D2">
              <w:rPr>
                <w:rFonts w:asciiTheme="majorHAnsi" w:hAnsiTheme="majorHAnsi" w:cstheme="minorHAnsi"/>
                <w:lang w:val="en-GB"/>
              </w:rPr>
              <w:t>in view of the high level of skills, know-how and experience of the social economy in the development of non-profit, general interest enterprises working with/for disadvantaged people; in the reinforcement of citizens’ and communities’ capacities for self-organisation through initiatives owned and controlled by their members; and in the stimulation of a new social entrepreneurial culture;</w:t>
            </w:r>
          </w:p>
          <w:p w:rsidR="006D78D2" w:rsidRPr="006D78D2" w:rsidRDefault="006D78D2" w:rsidP="006D78D2">
            <w:pPr>
              <w:tabs>
                <w:tab w:val="num" w:pos="567"/>
              </w:tabs>
              <w:ind w:left="567" w:hanging="567"/>
              <w:rPr>
                <w:rFonts w:asciiTheme="majorHAnsi" w:hAnsiTheme="majorHAnsi" w:cstheme="minorHAnsi"/>
                <w:b/>
              </w:rPr>
            </w:pPr>
          </w:p>
          <w:p w:rsidR="006D78D2" w:rsidRPr="006D78D2" w:rsidRDefault="006D78D2" w:rsidP="006D78D2">
            <w:pPr>
              <w:pStyle w:val="Corpodeltesto"/>
              <w:numPr>
                <w:ilvl w:val="0"/>
                <w:numId w:val="3"/>
              </w:numPr>
              <w:tabs>
                <w:tab w:val="clear" w:pos="360"/>
                <w:tab w:val="num" w:pos="567"/>
              </w:tabs>
              <w:ind w:left="567" w:hanging="567"/>
              <w:jc w:val="both"/>
              <w:rPr>
                <w:rFonts w:asciiTheme="majorHAnsi" w:hAnsiTheme="majorHAnsi" w:cstheme="minorHAnsi"/>
                <w:lang w:val="en-GB"/>
              </w:rPr>
            </w:pPr>
            <w:r w:rsidRPr="006D78D2">
              <w:rPr>
                <w:rFonts w:asciiTheme="majorHAnsi" w:hAnsiTheme="majorHAnsi" w:cstheme="minorHAnsi"/>
                <w:lang w:val="en-GB"/>
              </w:rPr>
              <w:t>in view of the common wish to develop social justice, the right to work and democratic participation of citizens in the high quality economic and social development of their regions;</w:t>
            </w:r>
          </w:p>
          <w:p w:rsidR="006D78D2" w:rsidRPr="006D78D2" w:rsidRDefault="006D78D2" w:rsidP="006D78D2">
            <w:pPr>
              <w:tabs>
                <w:tab w:val="num" w:pos="567"/>
              </w:tabs>
              <w:ind w:left="567" w:hanging="567"/>
              <w:rPr>
                <w:rFonts w:asciiTheme="majorHAnsi" w:hAnsiTheme="majorHAnsi" w:cstheme="minorHAnsi"/>
                <w:b/>
              </w:rPr>
            </w:pPr>
          </w:p>
          <w:p w:rsidR="006D78D2" w:rsidRPr="006D78D2" w:rsidRDefault="006D78D2" w:rsidP="006D78D2">
            <w:pPr>
              <w:pStyle w:val="Corpodeltesto"/>
              <w:numPr>
                <w:ilvl w:val="0"/>
                <w:numId w:val="3"/>
              </w:numPr>
              <w:tabs>
                <w:tab w:val="clear" w:pos="360"/>
                <w:tab w:val="num" w:pos="567"/>
              </w:tabs>
              <w:ind w:left="567" w:hanging="567"/>
              <w:jc w:val="both"/>
              <w:rPr>
                <w:rFonts w:asciiTheme="majorHAnsi" w:hAnsiTheme="majorHAnsi" w:cstheme="minorHAnsi"/>
                <w:lang w:val="en-GB"/>
              </w:rPr>
            </w:pPr>
            <w:r w:rsidRPr="006D78D2">
              <w:rPr>
                <w:rFonts w:asciiTheme="majorHAnsi" w:hAnsiTheme="majorHAnsi" w:cstheme="minorHAnsi"/>
                <w:lang w:val="en-GB"/>
              </w:rPr>
              <w:t>in view of the challenge of full employment at European level, and in particular the Guidelines for Member States on employment policy, adopted by the extraordinary Luxembourg European Council on Employment, which proposes taking more advantage of “the possibilities offered through the creation of jobs at a local scale within the Social Economy and in the new activities linked to needs that are not yet fully satisfied by the market”, as well as the encouragement of partnership approaches.</w:t>
            </w:r>
          </w:p>
          <w:p w:rsidR="006D78D2" w:rsidRPr="006D78D2" w:rsidRDefault="006D78D2" w:rsidP="006D78D2">
            <w:pPr>
              <w:tabs>
                <w:tab w:val="num" w:pos="567"/>
              </w:tabs>
              <w:ind w:left="567" w:hanging="567"/>
              <w:rPr>
                <w:rFonts w:asciiTheme="majorHAnsi" w:hAnsiTheme="majorHAnsi" w:cstheme="minorHAnsi"/>
                <w:b/>
              </w:rPr>
            </w:pPr>
          </w:p>
          <w:p w:rsidR="006D78D2" w:rsidRPr="006D78D2" w:rsidRDefault="006D78D2" w:rsidP="006D78D2">
            <w:pPr>
              <w:tabs>
                <w:tab w:val="num" w:pos="567"/>
              </w:tabs>
              <w:ind w:left="567" w:hanging="567"/>
              <w:rPr>
                <w:rFonts w:asciiTheme="majorHAnsi" w:hAnsiTheme="majorHAnsi" w:cstheme="minorHAnsi"/>
              </w:rPr>
            </w:pPr>
          </w:p>
          <w:p w:rsidR="006D78D2" w:rsidRPr="006D78D2" w:rsidRDefault="006D78D2" w:rsidP="006D78D2">
            <w:pPr>
              <w:pStyle w:val="Corpodeltesto"/>
              <w:rPr>
                <w:rFonts w:asciiTheme="majorHAnsi" w:hAnsiTheme="majorHAnsi" w:cstheme="minorHAnsi"/>
                <w:b/>
                <w:lang w:val="en-GB"/>
              </w:rPr>
            </w:pPr>
            <w:r w:rsidRPr="006D78D2">
              <w:rPr>
                <w:rFonts w:asciiTheme="majorHAnsi" w:hAnsiTheme="majorHAnsi" w:cstheme="minorHAnsi"/>
                <w:b/>
                <w:lang w:val="en-GB"/>
              </w:rPr>
              <w:t>THE REPRESENTATIVES OF CITIES AND REGIONS AND SOCIAL ECONOMY ORGANISATIONS, MEMBERS OF REVES, COMMIT TO:</w:t>
            </w:r>
          </w:p>
          <w:p w:rsidR="006D78D2" w:rsidRPr="006D78D2" w:rsidRDefault="006D78D2" w:rsidP="006D78D2">
            <w:pPr>
              <w:ind w:left="1440"/>
              <w:jc w:val="center"/>
              <w:rPr>
                <w:rFonts w:asciiTheme="majorHAnsi" w:hAnsiTheme="majorHAnsi" w:cstheme="minorHAnsi"/>
                <w:b/>
              </w:rPr>
            </w:pPr>
          </w:p>
          <w:p w:rsidR="006D78D2" w:rsidRPr="006D78D2" w:rsidRDefault="006D78D2" w:rsidP="006D78D2">
            <w:pPr>
              <w:numPr>
                <w:ilvl w:val="0"/>
                <w:numId w:val="6"/>
              </w:numPr>
              <w:rPr>
                <w:rFonts w:asciiTheme="majorHAnsi" w:hAnsiTheme="majorHAnsi" w:cstheme="minorHAnsi"/>
              </w:rPr>
            </w:pPr>
            <w:r w:rsidRPr="006D78D2">
              <w:rPr>
                <w:rFonts w:asciiTheme="majorHAnsi" w:hAnsiTheme="majorHAnsi" w:cstheme="minorHAnsi"/>
              </w:rPr>
              <w:t>Establish a stable partnership, long-term collaboration and a common coordination and planning of local development policies between local authorities and the social economy;</w:t>
            </w:r>
          </w:p>
          <w:p w:rsidR="006D78D2" w:rsidRPr="006D78D2" w:rsidRDefault="006D78D2" w:rsidP="006D78D2">
            <w:pPr>
              <w:numPr>
                <w:ilvl w:val="0"/>
                <w:numId w:val="6"/>
              </w:numPr>
              <w:rPr>
                <w:rFonts w:asciiTheme="majorHAnsi" w:hAnsiTheme="majorHAnsi" w:cstheme="minorHAnsi"/>
              </w:rPr>
            </w:pPr>
            <w:r w:rsidRPr="006D78D2">
              <w:rPr>
                <w:rFonts w:asciiTheme="majorHAnsi" w:hAnsiTheme="majorHAnsi" w:cstheme="minorHAnsi"/>
              </w:rPr>
              <w:t>Create and develop a new culture of social entrepreneurship, question the prevailing economic models and propose alternative socio-economic approaches;</w:t>
            </w:r>
          </w:p>
          <w:p w:rsidR="006D78D2" w:rsidRPr="006D78D2" w:rsidRDefault="006D78D2" w:rsidP="006D78D2">
            <w:pPr>
              <w:numPr>
                <w:ilvl w:val="0"/>
                <w:numId w:val="6"/>
              </w:numPr>
              <w:rPr>
                <w:rFonts w:asciiTheme="majorHAnsi" w:hAnsiTheme="majorHAnsi" w:cstheme="minorHAnsi"/>
              </w:rPr>
            </w:pPr>
            <w:r w:rsidRPr="006D78D2">
              <w:rPr>
                <w:rFonts w:asciiTheme="majorHAnsi" w:hAnsiTheme="majorHAnsi" w:cstheme="minorHAnsi"/>
              </w:rPr>
              <w:t>Develop TSR as a process of social global responsibility based on sustainable development and participative popular democracy;</w:t>
            </w:r>
          </w:p>
          <w:p w:rsidR="006D78D2" w:rsidRPr="006D78D2" w:rsidRDefault="006D78D2" w:rsidP="006D78D2">
            <w:pPr>
              <w:numPr>
                <w:ilvl w:val="0"/>
                <w:numId w:val="6"/>
              </w:numPr>
              <w:rPr>
                <w:rFonts w:asciiTheme="majorHAnsi" w:hAnsiTheme="majorHAnsi" w:cstheme="minorHAnsi"/>
              </w:rPr>
            </w:pPr>
            <w:r w:rsidRPr="006D78D2">
              <w:rPr>
                <w:rFonts w:asciiTheme="majorHAnsi" w:hAnsiTheme="majorHAnsi" w:cstheme="minorHAnsi"/>
              </w:rPr>
              <w:t>Apply gender equality, promote diversity through inclusion, fight against every kind of discrimination, racism and precarious conditions;</w:t>
            </w:r>
          </w:p>
          <w:p w:rsidR="006D78D2" w:rsidRPr="006D78D2" w:rsidRDefault="006D78D2" w:rsidP="006D78D2">
            <w:pPr>
              <w:numPr>
                <w:ilvl w:val="0"/>
                <w:numId w:val="6"/>
              </w:numPr>
              <w:rPr>
                <w:rFonts w:asciiTheme="majorHAnsi" w:hAnsiTheme="majorHAnsi" w:cstheme="minorHAnsi"/>
              </w:rPr>
            </w:pPr>
            <w:r w:rsidRPr="006D78D2">
              <w:rPr>
                <w:rFonts w:asciiTheme="majorHAnsi" w:hAnsiTheme="majorHAnsi" w:cstheme="minorHAnsi"/>
              </w:rPr>
              <w:lastRenderedPageBreak/>
              <w:t>Develop innovative models so as to strengthen partnership and good governance between local authorities and social economy;</w:t>
            </w:r>
          </w:p>
          <w:p w:rsidR="006D78D2" w:rsidRPr="006D78D2" w:rsidRDefault="006D78D2" w:rsidP="006D78D2">
            <w:pPr>
              <w:numPr>
                <w:ilvl w:val="0"/>
                <w:numId w:val="6"/>
              </w:numPr>
              <w:rPr>
                <w:rFonts w:asciiTheme="majorHAnsi" w:hAnsiTheme="majorHAnsi" w:cstheme="minorHAnsi"/>
              </w:rPr>
            </w:pPr>
            <w:r w:rsidRPr="006D78D2">
              <w:rPr>
                <w:rFonts w:asciiTheme="majorHAnsi" w:hAnsiTheme="majorHAnsi" w:cstheme="minorHAnsi"/>
              </w:rPr>
              <w:t>Identify common objectives and values for partnership and synergies with other networks;</w:t>
            </w:r>
          </w:p>
          <w:p w:rsidR="006D78D2" w:rsidRPr="006D78D2" w:rsidRDefault="006D78D2" w:rsidP="006D78D2">
            <w:pPr>
              <w:numPr>
                <w:ilvl w:val="0"/>
                <w:numId w:val="6"/>
              </w:numPr>
              <w:rPr>
                <w:rFonts w:asciiTheme="majorHAnsi" w:hAnsiTheme="majorHAnsi" w:cstheme="minorHAnsi"/>
              </w:rPr>
            </w:pPr>
            <w:r w:rsidRPr="006D78D2">
              <w:rPr>
                <w:rFonts w:asciiTheme="majorHAnsi" w:hAnsiTheme="majorHAnsi" w:cstheme="minorHAnsi"/>
              </w:rPr>
              <w:t>Work actively with the European Commission, the European Parliament, the EESC, the Committee of the Regions and the Member States in order to promote REVES values and activities and to create favourable legal and fiscal frameworks for the development of social economy in Europe;</w:t>
            </w:r>
          </w:p>
          <w:p w:rsidR="006D78D2" w:rsidRPr="006D78D2" w:rsidRDefault="006D78D2" w:rsidP="006D78D2">
            <w:pPr>
              <w:numPr>
                <w:ilvl w:val="0"/>
                <w:numId w:val="6"/>
              </w:numPr>
              <w:rPr>
                <w:rFonts w:asciiTheme="majorHAnsi" w:hAnsiTheme="majorHAnsi" w:cstheme="minorHAnsi"/>
              </w:rPr>
            </w:pPr>
            <w:r w:rsidRPr="006D78D2">
              <w:rPr>
                <w:rFonts w:asciiTheme="majorHAnsi" w:hAnsiTheme="majorHAnsi" w:cstheme="minorHAnsi"/>
              </w:rPr>
              <w:t xml:space="preserve">Seek a balanced development and dissemination of social economy values throughout Europe and its neighbours, targeted at all territories and all groups; </w:t>
            </w:r>
          </w:p>
          <w:p w:rsidR="006D78D2" w:rsidRPr="006D78D2" w:rsidRDefault="006D78D2" w:rsidP="006D78D2">
            <w:pPr>
              <w:numPr>
                <w:ilvl w:val="0"/>
                <w:numId w:val="6"/>
              </w:numPr>
              <w:rPr>
                <w:rFonts w:asciiTheme="majorHAnsi" w:hAnsiTheme="majorHAnsi" w:cstheme="minorHAnsi"/>
              </w:rPr>
            </w:pPr>
            <w:r w:rsidRPr="006D78D2">
              <w:rPr>
                <w:rFonts w:asciiTheme="majorHAnsi" w:hAnsiTheme="majorHAnsi" w:cstheme="minorHAnsi"/>
              </w:rPr>
              <w:t>Promote the exchange of good experiences between members and commitment to excellence;</w:t>
            </w:r>
          </w:p>
          <w:p w:rsidR="006D78D2" w:rsidRPr="006D78D2" w:rsidRDefault="006D78D2" w:rsidP="006D78D2">
            <w:pPr>
              <w:numPr>
                <w:ilvl w:val="0"/>
                <w:numId w:val="6"/>
              </w:numPr>
              <w:rPr>
                <w:rFonts w:asciiTheme="majorHAnsi" w:hAnsiTheme="majorHAnsi" w:cstheme="minorHAnsi"/>
              </w:rPr>
            </w:pPr>
            <w:r w:rsidRPr="006D78D2">
              <w:rPr>
                <w:rFonts w:asciiTheme="majorHAnsi" w:hAnsiTheme="majorHAnsi" w:cstheme="minorHAnsi"/>
              </w:rPr>
              <w:t>Actively participate and contribute to the life/the activities of the network.</w:t>
            </w:r>
          </w:p>
          <w:p w:rsidR="006D78D2" w:rsidRPr="006D78D2" w:rsidRDefault="006D78D2" w:rsidP="006D78D2">
            <w:pPr>
              <w:ind w:left="360"/>
              <w:rPr>
                <w:rFonts w:asciiTheme="majorHAnsi" w:hAnsiTheme="majorHAnsi" w:cstheme="minorHAnsi"/>
              </w:rPr>
            </w:pPr>
          </w:p>
          <w:p w:rsidR="006D78D2" w:rsidRPr="006D78D2" w:rsidRDefault="006D78D2" w:rsidP="006D78D2">
            <w:pPr>
              <w:rPr>
                <w:rFonts w:asciiTheme="majorHAnsi" w:hAnsiTheme="majorHAnsi" w:cstheme="minorHAnsi"/>
              </w:rPr>
            </w:pPr>
            <w:r w:rsidRPr="006D78D2">
              <w:rPr>
                <w:rFonts w:asciiTheme="majorHAnsi" w:hAnsiTheme="majorHAnsi" w:cstheme="minorHAnsi"/>
              </w:rPr>
              <w:t xml:space="preserve">The members of REVES commit to sign a pact based on their common values mentioned in the Charter and to render it public. </w:t>
            </w:r>
          </w:p>
          <w:p w:rsidR="006D78D2" w:rsidRPr="006D78D2" w:rsidRDefault="006D78D2" w:rsidP="003368B7">
            <w:pPr>
              <w:rPr>
                <w:rFonts w:asciiTheme="majorHAnsi" w:hAnsiTheme="majorHAnsi" w:cstheme="minorHAnsi"/>
                <w:i/>
              </w:rPr>
            </w:pPr>
          </w:p>
        </w:tc>
      </w:tr>
    </w:tbl>
    <w:p w:rsidR="003368B7" w:rsidRPr="00456B92" w:rsidRDefault="003368B7" w:rsidP="003368B7">
      <w:pPr>
        <w:jc w:val="both"/>
        <w:rPr>
          <w:rFonts w:asciiTheme="minorHAnsi" w:hAnsiTheme="minorHAnsi" w:cstheme="minorHAnsi"/>
          <w:i/>
        </w:rPr>
      </w:pPr>
    </w:p>
    <w:p w:rsidR="003368B7" w:rsidRPr="00456B92" w:rsidRDefault="003368B7" w:rsidP="003368B7">
      <w:pPr>
        <w:jc w:val="both"/>
        <w:rPr>
          <w:rFonts w:asciiTheme="minorHAnsi" w:hAnsiTheme="minorHAnsi" w:cstheme="minorHAnsi"/>
          <w:b/>
        </w:rPr>
      </w:pPr>
    </w:p>
    <w:p w:rsidR="003368B7" w:rsidRPr="00456B92" w:rsidRDefault="003368B7" w:rsidP="003368B7">
      <w:pPr>
        <w:jc w:val="center"/>
        <w:rPr>
          <w:rFonts w:asciiTheme="minorHAnsi" w:hAnsiTheme="minorHAnsi" w:cstheme="minorHAnsi"/>
        </w:rPr>
      </w:pPr>
    </w:p>
    <w:p w:rsidR="003368B7" w:rsidRPr="00456B92" w:rsidRDefault="003368B7" w:rsidP="003368B7">
      <w:pPr>
        <w:jc w:val="both"/>
        <w:rPr>
          <w:rFonts w:asciiTheme="minorHAnsi" w:hAnsiTheme="minorHAnsi" w:cstheme="minorHAnsi"/>
          <w:lang w:val="en-US"/>
        </w:rPr>
      </w:pPr>
      <w:r w:rsidRPr="00456B92">
        <w:rPr>
          <w:rFonts w:asciiTheme="minorHAnsi" w:hAnsiTheme="minorHAnsi" w:cstheme="minorHAnsi"/>
          <w:lang w:val="en-US"/>
        </w:rPr>
        <w:tab/>
      </w:r>
      <w:r w:rsidRPr="00456B92">
        <w:rPr>
          <w:rFonts w:asciiTheme="minorHAnsi" w:hAnsiTheme="minorHAnsi" w:cstheme="minorHAnsi"/>
          <w:lang w:val="en-US"/>
        </w:rPr>
        <w:br w:type="page"/>
      </w:r>
    </w:p>
    <w:tbl>
      <w:tblPr>
        <w:tblStyle w:val="Grigliatabella"/>
        <w:tblW w:w="0" w:type="auto"/>
        <w:tblLook w:val="04A0"/>
      </w:tblPr>
      <w:tblGrid>
        <w:gridCol w:w="8870"/>
      </w:tblGrid>
      <w:tr w:rsidR="006D78D2" w:rsidRPr="006D78D2" w:rsidTr="006D78D2">
        <w:tc>
          <w:tcPr>
            <w:tcW w:w="8870" w:type="dxa"/>
          </w:tcPr>
          <w:p w:rsidR="006D78D2" w:rsidRPr="006D78D2" w:rsidRDefault="006D78D2" w:rsidP="006D78D2">
            <w:pPr>
              <w:pStyle w:val="Titolo4"/>
              <w:ind w:left="0"/>
              <w:outlineLvl w:val="3"/>
              <w:rPr>
                <w:rFonts w:asciiTheme="majorHAnsi" w:hAnsiTheme="majorHAnsi" w:cstheme="minorHAnsi"/>
                <w:color w:val="auto"/>
                <w:sz w:val="22"/>
                <w:szCs w:val="22"/>
                <w:lang w:val="en-GB"/>
              </w:rPr>
            </w:pPr>
            <w:r w:rsidRPr="006D78D2">
              <w:rPr>
                <w:rFonts w:asciiTheme="majorHAnsi" w:hAnsiTheme="majorHAnsi" w:cstheme="minorHAnsi"/>
                <w:color w:val="auto"/>
                <w:sz w:val="22"/>
                <w:szCs w:val="22"/>
                <w:lang w:val="en-GB"/>
              </w:rPr>
              <w:lastRenderedPageBreak/>
              <w:t>Membership Agreement (specimen)</w:t>
            </w:r>
          </w:p>
          <w:p w:rsidR="006D78D2" w:rsidRPr="006D78D2" w:rsidRDefault="006D78D2" w:rsidP="006D78D2">
            <w:pPr>
              <w:ind w:left="1080"/>
              <w:jc w:val="center"/>
              <w:rPr>
                <w:rFonts w:asciiTheme="majorHAnsi" w:hAnsiTheme="majorHAnsi" w:cstheme="minorHAnsi"/>
                <w:b/>
              </w:rPr>
            </w:pPr>
          </w:p>
          <w:p w:rsidR="006D78D2" w:rsidRPr="006D78D2" w:rsidRDefault="006D78D2" w:rsidP="006D78D2">
            <w:pPr>
              <w:ind w:left="1080"/>
              <w:jc w:val="center"/>
              <w:rPr>
                <w:rFonts w:asciiTheme="majorHAnsi" w:hAnsiTheme="majorHAnsi" w:cstheme="minorHAnsi"/>
                <w:b/>
                <w:color w:val="008080"/>
              </w:rPr>
            </w:pPr>
          </w:p>
          <w:p w:rsidR="006D78D2" w:rsidRPr="006D78D2" w:rsidRDefault="006D78D2" w:rsidP="006D78D2">
            <w:pPr>
              <w:ind w:left="1080"/>
              <w:jc w:val="center"/>
              <w:rPr>
                <w:rFonts w:asciiTheme="majorHAnsi" w:hAnsiTheme="majorHAnsi" w:cstheme="minorHAnsi"/>
                <w:b/>
                <w:color w:val="008080"/>
              </w:rPr>
            </w:pPr>
          </w:p>
          <w:p w:rsidR="006D78D2" w:rsidRPr="006D78D2" w:rsidRDefault="006D78D2" w:rsidP="006D78D2">
            <w:pPr>
              <w:ind w:left="1080"/>
              <w:jc w:val="center"/>
              <w:rPr>
                <w:rFonts w:asciiTheme="majorHAnsi" w:hAnsiTheme="majorHAnsi" w:cstheme="minorHAnsi"/>
                <w:b/>
                <w:color w:val="008080"/>
              </w:rPr>
            </w:pPr>
          </w:p>
          <w:p w:rsidR="006D78D2" w:rsidRPr="006D78D2" w:rsidRDefault="006D78D2" w:rsidP="006D78D2">
            <w:pPr>
              <w:ind w:left="1080"/>
              <w:jc w:val="center"/>
              <w:rPr>
                <w:rFonts w:asciiTheme="majorHAnsi" w:hAnsiTheme="majorHAnsi" w:cstheme="minorHAnsi"/>
                <w:b/>
                <w:color w:val="008080"/>
              </w:rPr>
            </w:pPr>
          </w:p>
          <w:p w:rsidR="006D78D2" w:rsidRPr="006D78D2" w:rsidRDefault="006D78D2" w:rsidP="006D78D2">
            <w:pPr>
              <w:ind w:left="1080"/>
              <w:jc w:val="center"/>
              <w:rPr>
                <w:rFonts w:asciiTheme="majorHAnsi" w:hAnsiTheme="majorHAnsi" w:cstheme="minorHAnsi"/>
                <w:b/>
                <w:color w:val="008080"/>
              </w:rPr>
            </w:pPr>
          </w:p>
          <w:p w:rsidR="006D78D2" w:rsidRPr="006D78D2" w:rsidRDefault="006D78D2" w:rsidP="006D78D2">
            <w:pPr>
              <w:pStyle w:val="Titolo5"/>
              <w:ind w:left="0"/>
              <w:jc w:val="left"/>
              <w:outlineLvl w:val="4"/>
              <w:rPr>
                <w:rFonts w:asciiTheme="majorHAnsi" w:hAnsiTheme="majorHAnsi" w:cstheme="minorHAnsi"/>
                <w:sz w:val="22"/>
                <w:szCs w:val="22"/>
                <w:lang w:val="en-GB"/>
              </w:rPr>
            </w:pPr>
            <w:r w:rsidRPr="006D78D2">
              <w:rPr>
                <w:rFonts w:asciiTheme="majorHAnsi" w:hAnsiTheme="majorHAnsi" w:cstheme="minorHAnsi"/>
                <w:sz w:val="22"/>
                <w:szCs w:val="22"/>
                <w:lang w:val="en-GB"/>
              </w:rPr>
              <w:t>I the undersigned ......................................................................…………...........,</w:t>
            </w:r>
          </w:p>
          <w:p w:rsidR="006D78D2" w:rsidRPr="006D78D2" w:rsidRDefault="006D78D2" w:rsidP="006D78D2">
            <w:pPr>
              <w:rPr>
                <w:rFonts w:asciiTheme="majorHAnsi" w:hAnsiTheme="majorHAnsi" w:cstheme="minorHAnsi"/>
              </w:rPr>
            </w:pPr>
          </w:p>
          <w:p w:rsidR="006D78D2" w:rsidRPr="006D78D2" w:rsidRDefault="006D78D2" w:rsidP="006D78D2">
            <w:pPr>
              <w:rPr>
                <w:rFonts w:asciiTheme="majorHAnsi" w:hAnsiTheme="majorHAnsi" w:cstheme="minorHAnsi"/>
              </w:rPr>
            </w:pPr>
          </w:p>
          <w:p w:rsidR="006D78D2" w:rsidRPr="006D78D2" w:rsidRDefault="006D78D2" w:rsidP="006D78D2">
            <w:pPr>
              <w:pStyle w:val="Titolo5"/>
              <w:ind w:left="0"/>
              <w:jc w:val="left"/>
              <w:outlineLvl w:val="4"/>
              <w:rPr>
                <w:rFonts w:asciiTheme="majorHAnsi" w:hAnsiTheme="majorHAnsi" w:cstheme="minorHAnsi"/>
                <w:sz w:val="22"/>
                <w:szCs w:val="22"/>
                <w:lang w:val="en-GB"/>
              </w:rPr>
            </w:pPr>
            <w:r w:rsidRPr="006D78D2">
              <w:rPr>
                <w:rFonts w:asciiTheme="majorHAnsi" w:hAnsiTheme="majorHAnsi" w:cstheme="minorHAnsi"/>
                <w:sz w:val="22"/>
                <w:szCs w:val="22"/>
                <w:lang w:val="en-GB"/>
              </w:rPr>
              <w:t>acting on behalf of .............................................................................................,</w:t>
            </w:r>
          </w:p>
          <w:p w:rsidR="006D78D2" w:rsidRPr="006D78D2" w:rsidRDefault="006D78D2" w:rsidP="006D78D2">
            <w:pPr>
              <w:rPr>
                <w:rFonts w:asciiTheme="majorHAnsi" w:hAnsiTheme="majorHAnsi" w:cstheme="minorHAnsi"/>
              </w:rPr>
            </w:pPr>
          </w:p>
          <w:p w:rsidR="006D78D2" w:rsidRPr="006D78D2" w:rsidRDefault="006D78D2" w:rsidP="006D78D2">
            <w:pPr>
              <w:rPr>
                <w:rFonts w:asciiTheme="majorHAnsi" w:hAnsiTheme="majorHAnsi" w:cstheme="minorHAnsi"/>
              </w:rPr>
            </w:pPr>
          </w:p>
          <w:p w:rsidR="006D78D2" w:rsidRPr="006D78D2" w:rsidRDefault="006D78D2" w:rsidP="006D78D2">
            <w:pPr>
              <w:pStyle w:val="Titolo5"/>
              <w:ind w:left="0"/>
              <w:jc w:val="left"/>
              <w:outlineLvl w:val="4"/>
              <w:rPr>
                <w:rFonts w:asciiTheme="majorHAnsi" w:hAnsiTheme="majorHAnsi" w:cstheme="minorHAnsi"/>
                <w:sz w:val="22"/>
                <w:szCs w:val="22"/>
                <w:lang w:val="en-GB"/>
              </w:rPr>
            </w:pPr>
            <w:r w:rsidRPr="006D78D2">
              <w:rPr>
                <w:rFonts w:asciiTheme="majorHAnsi" w:hAnsiTheme="majorHAnsi" w:cstheme="minorHAnsi"/>
                <w:sz w:val="22"/>
                <w:szCs w:val="22"/>
                <w:lang w:val="en-GB"/>
              </w:rPr>
              <w:t xml:space="preserve">in my capacity of legal representative of </w:t>
            </w:r>
          </w:p>
          <w:p w:rsidR="006D78D2" w:rsidRPr="006D78D2" w:rsidRDefault="006D78D2" w:rsidP="006D78D2">
            <w:pPr>
              <w:pStyle w:val="Titolo5"/>
              <w:ind w:left="0"/>
              <w:jc w:val="left"/>
              <w:outlineLvl w:val="4"/>
              <w:rPr>
                <w:rFonts w:asciiTheme="majorHAnsi" w:hAnsiTheme="majorHAnsi" w:cstheme="minorHAnsi"/>
                <w:sz w:val="22"/>
                <w:szCs w:val="22"/>
                <w:lang w:val="en-GB"/>
              </w:rPr>
            </w:pPr>
          </w:p>
          <w:p w:rsidR="006D78D2" w:rsidRPr="006D78D2" w:rsidRDefault="006D78D2" w:rsidP="006D78D2">
            <w:pPr>
              <w:pStyle w:val="Titolo5"/>
              <w:ind w:left="0" w:right="198"/>
              <w:jc w:val="left"/>
              <w:outlineLvl w:val="4"/>
              <w:rPr>
                <w:rFonts w:asciiTheme="majorHAnsi" w:hAnsiTheme="majorHAnsi" w:cstheme="minorHAnsi"/>
                <w:sz w:val="22"/>
                <w:szCs w:val="22"/>
                <w:lang w:val="en-GB"/>
              </w:rPr>
            </w:pPr>
            <w:r w:rsidRPr="006D78D2">
              <w:rPr>
                <w:rFonts w:asciiTheme="majorHAnsi" w:hAnsiTheme="majorHAnsi" w:cstheme="minorHAnsi"/>
                <w:sz w:val="22"/>
                <w:szCs w:val="22"/>
                <w:lang w:val="en-GB"/>
              </w:rPr>
              <w:t>........................................................…………………………............………………,</w:t>
            </w:r>
          </w:p>
          <w:p w:rsidR="006D78D2" w:rsidRPr="006D78D2" w:rsidRDefault="006D78D2" w:rsidP="006D78D2">
            <w:pPr>
              <w:rPr>
                <w:rFonts w:asciiTheme="majorHAnsi" w:hAnsiTheme="majorHAnsi" w:cstheme="minorHAnsi"/>
              </w:rPr>
            </w:pPr>
          </w:p>
          <w:p w:rsidR="006D78D2" w:rsidRPr="006D78D2" w:rsidRDefault="006D78D2" w:rsidP="006D78D2">
            <w:pPr>
              <w:rPr>
                <w:rFonts w:asciiTheme="majorHAnsi" w:hAnsiTheme="majorHAnsi" w:cstheme="minorHAnsi"/>
              </w:rPr>
            </w:pPr>
          </w:p>
          <w:p w:rsidR="006D78D2" w:rsidRPr="006D78D2" w:rsidRDefault="006D78D2" w:rsidP="006D78D2">
            <w:pPr>
              <w:rPr>
                <w:rFonts w:asciiTheme="majorHAnsi" w:hAnsiTheme="majorHAnsi" w:cstheme="minorHAnsi"/>
              </w:rPr>
            </w:pPr>
          </w:p>
          <w:p w:rsidR="006D78D2" w:rsidRPr="006D78D2" w:rsidRDefault="006D78D2" w:rsidP="006D78D2">
            <w:pPr>
              <w:pStyle w:val="Titolo9"/>
              <w:outlineLvl w:val="8"/>
              <w:rPr>
                <w:rFonts w:asciiTheme="majorHAnsi" w:hAnsiTheme="majorHAnsi" w:cstheme="minorHAnsi"/>
                <w:sz w:val="22"/>
                <w:szCs w:val="22"/>
                <w:lang w:val="en-GB"/>
              </w:rPr>
            </w:pPr>
            <w:r w:rsidRPr="006D78D2">
              <w:rPr>
                <w:rFonts w:asciiTheme="majorHAnsi" w:hAnsiTheme="majorHAnsi" w:cstheme="minorHAnsi"/>
                <w:sz w:val="22"/>
                <w:szCs w:val="22"/>
                <w:lang w:val="en-GB"/>
              </w:rPr>
              <w:t>HEREBY DECLARE</w:t>
            </w:r>
          </w:p>
          <w:p w:rsidR="006D78D2" w:rsidRPr="006D78D2" w:rsidRDefault="006D78D2" w:rsidP="006D78D2">
            <w:pPr>
              <w:rPr>
                <w:rFonts w:asciiTheme="majorHAnsi" w:hAnsiTheme="majorHAnsi" w:cstheme="minorHAnsi"/>
                <w:b/>
              </w:rPr>
            </w:pPr>
          </w:p>
          <w:p w:rsidR="006D78D2" w:rsidRPr="006D78D2" w:rsidRDefault="006D78D2" w:rsidP="006D78D2">
            <w:pPr>
              <w:pStyle w:val="Titolo9"/>
              <w:outlineLvl w:val="8"/>
              <w:rPr>
                <w:rFonts w:asciiTheme="majorHAnsi" w:hAnsiTheme="majorHAnsi" w:cstheme="minorHAnsi"/>
                <w:sz w:val="22"/>
                <w:szCs w:val="22"/>
                <w:lang w:val="en-GB"/>
              </w:rPr>
            </w:pPr>
            <w:r w:rsidRPr="006D78D2">
              <w:rPr>
                <w:rFonts w:asciiTheme="majorHAnsi" w:hAnsiTheme="majorHAnsi" w:cstheme="minorHAnsi"/>
                <w:sz w:val="22"/>
                <w:szCs w:val="22"/>
                <w:lang w:val="en-GB"/>
              </w:rPr>
              <w:t>to agree and to subscribe to the REVES Charter in full</w:t>
            </w:r>
          </w:p>
          <w:p w:rsidR="006D78D2" w:rsidRPr="006D78D2" w:rsidRDefault="006D78D2" w:rsidP="006D78D2">
            <w:pPr>
              <w:rPr>
                <w:rFonts w:asciiTheme="majorHAnsi" w:hAnsiTheme="majorHAnsi" w:cstheme="minorHAnsi"/>
                <w:b/>
              </w:rPr>
            </w:pPr>
          </w:p>
          <w:p w:rsidR="006D78D2" w:rsidRPr="006D78D2" w:rsidRDefault="006D78D2" w:rsidP="006D78D2">
            <w:pPr>
              <w:rPr>
                <w:rFonts w:asciiTheme="majorHAnsi" w:hAnsiTheme="majorHAnsi" w:cstheme="minorHAnsi"/>
                <w:b/>
              </w:rPr>
            </w:pPr>
          </w:p>
          <w:p w:rsidR="006D78D2" w:rsidRPr="006D78D2" w:rsidRDefault="006D78D2" w:rsidP="006D78D2">
            <w:pPr>
              <w:rPr>
                <w:rFonts w:asciiTheme="majorHAnsi" w:hAnsiTheme="majorHAnsi" w:cstheme="minorHAnsi"/>
                <w:b/>
              </w:rPr>
            </w:pPr>
          </w:p>
          <w:p w:rsidR="006D78D2" w:rsidRPr="006D78D2" w:rsidRDefault="006D78D2" w:rsidP="006D78D2">
            <w:pPr>
              <w:rPr>
                <w:rFonts w:asciiTheme="majorHAnsi" w:hAnsiTheme="majorHAnsi" w:cstheme="minorHAnsi"/>
                <w:b/>
              </w:rPr>
            </w:pPr>
          </w:p>
          <w:p w:rsidR="006D78D2" w:rsidRPr="006D78D2" w:rsidRDefault="006D78D2" w:rsidP="006D78D2">
            <w:pPr>
              <w:rPr>
                <w:rFonts w:asciiTheme="majorHAnsi" w:hAnsiTheme="majorHAnsi" w:cstheme="minorHAnsi"/>
                <w:b/>
              </w:rPr>
            </w:pPr>
          </w:p>
          <w:p w:rsidR="006D78D2" w:rsidRPr="006D78D2" w:rsidRDefault="006D78D2" w:rsidP="006D78D2">
            <w:pPr>
              <w:pStyle w:val="Titolo3"/>
              <w:outlineLvl w:val="2"/>
              <w:rPr>
                <w:rFonts w:asciiTheme="majorHAnsi" w:hAnsiTheme="majorHAnsi" w:cstheme="minorHAnsi"/>
                <w:sz w:val="22"/>
                <w:szCs w:val="22"/>
                <w:lang w:val="en-GB"/>
              </w:rPr>
            </w:pPr>
            <w:r w:rsidRPr="006D78D2">
              <w:rPr>
                <w:rFonts w:asciiTheme="majorHAnsi" w:hAnsiTheme="majorHAnsi" w:cstheme="minorHAnsi"/>
                <w:sz w:val="22"/>
                <w:szCs w:val="22"/>
                <w:lang w:val="en-GB"/>
              </w:rPr>
              <w:t>SIGNATURE</w:t>
            </w:r>
          </w:p>
          <w:p w:rsidR="006D78D2" w:rsidRPr="006D78D2" w:rsidRDefault="006D78D2" w:rsidP="006D78D2">
            <w:pPr>
              <w:jc w:val="right"/>
              <w:rPr>
                <w:rFonts w:asciiTheme="majorHAnsi" w:hAnsiTheme="majorHAnsi" w:cstheme="minorHAnsi"/>
                <w:b/>
              </w:rPr>
            </w:pPr>
          </w:p>
          <w:p w:rsidR="006D78D2" w:rsidRPr="006D78D2" w:rsidRDefault="006D78D2" w:rsidP="006D78D2">
            <w:pPr>
              <w:jc w:val="right"/>
              <w:rPr>
                <w:rFonts w:asciiTheme="majorHAnsi" w:hAnsiTheme="majorHAnsi" w:cstheme="minorHAnsi"/>
                <w:b/>
              </w:rPr>
            </w:pPr>
          </w:p>
          <w:p w:rsidR="006D78D2" w:rsidRPr="006D78D2" w:rsidRDefault="006D78D2" w:rsidP="006D78D2">
            <w:pPr>
              <w:jc w:val="right"/>
              <w:rPr>
                <w:rFonts w:asciiTheme="majorHAnsi" w:hAnsiTheme="majorHAnsi" w:cstheme="minorHAnsi"/>
                <w:b/>
              </w:rPr>
            </w:pPr>
          </w:p>
          <w:p w:rsidR="006D78D2" w:rsidRPr="006D78D2" w:rsidRDefault="006D78D2" w:rsidP="006D78D2">
            <w:pPr>
              <w:jc w:val="right"/>
              <w:rPr>
                <w:rFonts w:asciiTheme="majorHAnsi" w:hAnsiTheme="majorHAnsi" w:cstheme="minorHAnsi"/>
                <w:b/>
              </w:rPr>
            </w:pPr>
          </w:p>
          <w:p w:rsidR="006D78D2" w:rsidRPr="006D78D2" w:rsidRDefault="006D78D2" w:rsidP="006D78D2">
            <w:pPr>
              <w:jc w:val="right"/>
              <w:rPr>
                <w:rFonts w:asciiTheme="majorHAnsi" w:hAnsiTheme="majorHAnsi" w:cstheme="minorHAnsi"/>
                <w:b/>
              </w:rPr>
            </w:pPr>
            <w:r w:rsidRPr="006D78D2">
              <w:rPr>
                <w:rFonts w:asciiTheme="majorHAnsi" w:hAnsiTheme="majorHAnsi" w:cstheme="minorHAnsi"/>
                <w:b/>
              </w:rPr>
              <w:t xml:space="preserve">Official Stamp </w:t>
            </w:r>
          </w:p>
          <w:p w:rsidR="006D78D2" w:rsidRPr="006D78D2" w:rsidRDefault="006D78D2" w:rsidP="006D78D2">
            <w:pPr>
              <w:ind w:left="1080"/>
              <w:jc w:val="center"/>
              <w:rPr>
                <w:rFonts w:asciiTheme="majorHAnsi" w:hAnsiTheme="majorHAnsi" w:cstheme="minorHAnsi"/>
                <w:b/>
              </w:rPr>
            </w:pPr>
          </w:p>
          <w:p w:rsidR="006D78D2" w:rsidRPr="006D78D2" w:rsidRDefault="006D78D2" w:rsidP="006D78D2">
            <w:pPr>
              <w:rPr>
                <w:rFonts w:asciiTheme="majorHAnsi" w:hAnsiTheme="majorHAnsi" w:cstheme="minorHAnsi"/>
                <w:b/>
                <w:bCs/>
              </w:rPr>
            </w:pPr>
            <w:r w:rsidRPr="006D78D2">
              <w:rPr>
                <w:rFonts w:asciiTheme="majorHAnsi" w:hAnsiTheme="majorHAnsi" w:cstheme="minorHAnsi"/>
                <w:b/>
              </w:rPr>
              <w:br w:type="page"/>
            </w:r>
          </w:p>
        </w:tc>
      </w:tr>
    </w:tbl>
    <w:p w:rsidR="003368B7" w:rsidRPr="00456B92" w:rsidRDefault="003368B7" w:rsidP="003368B7">
      <w:pPr>
        <w:rPr>
          <w:rFonts w:asciiTheme="minorHAnsi" w:hAnsiTheme="minorHAnsi" w:cstheme="minorHAnsi"/>
          <w:b/>
          <w:bCs/>
        </w:rPr>
      </w:pPr>
    </w:p>
    <w:p w:rsidR="003368B7" w:rsidRPr="00456B92" w:rsidRDefault="003368B7" w:rsidP="003368B7">
      <w:pPr>
        <w:rPr>
          <w:rFonts w:asciiTheme="minorHAnsi" w:hAnsiTheme="minorHAnsi" w:cstheme="minorHAnsi"/>
        </w:rPr>
      </w:pPr>
    </w:p>
    <w:p w:rsidR="003368B7" w:rsidRPr="00456B92" w:rsidRDefault="003368B7" w:rsidP="003368B7">
      <w:pPr>
        <w:ind w:left="1080"/>
        <w:jc w:val="both"/>
        <w:rPr>
          <w:rFonts w:asciiTheme="minorHAnsi" w:hAnsiTheme="minorHAnsi" w:cstheme="minorHAnsi"/>
          <w:b/>
          <w:color w:val="008080"/>
        </w:rPr>
      </w:pPr>
    </w:p>
    <w:p w:rsidR="003368B7" w:rsidRPr="00456B92" w:rsidRDefault="003368B7" w:rsidP="003368B7">
      <w:pPr>
        <w:ind w:left="1080"/>
        <w:jc w:val="both"/>
        <w:rPr>
          <w:rFonts w:asciiTheme="minorHAnsi" w:hAnsiTheme="minorHAnsi" w:cstheme="minorHAnsi"/>
          <w:b/>
          <w:color w:val="008080"/>
        </w:rPr>
      </w:pPr>
    </w:p>
    <w:p w:rsidR="003368B7" w:rsidRPr="00456B92" w:rsidRDefault="003368B7" w:rsidP="003368B7">
      <w:pPr>
        <w:ind w:left="1080"/>
        <w:jc w:val="both"/>
        <w:rPr>
          <w:rFonts w:asciiTheme="minorHAnsi" w:hAnsiTheme="minorHAnsi" w:cstheme="minorHAnsi"/>
          <w:b/>
          <w:color w:val="008080"/>
        </w:rPr>
      </w:pPr>
    </w:p>
    <w:p w:rsidR="006D78D2" w:rsidRPr="00456B92" w:rsidRDefault="003368B7" w:rsidP="006D78D2">
      <w:pPr>
        <w:pStyle w:val="Titolo4"/>
        <w:ind w:left="0"/>
        <w:rPr>
          <w:rFonts w:asciiTheme="minorHAnsi" w:hAnsiTheme="minorHAnsi" w:cstheme="minorHAnsi"/>
        </w:rPr>
      </w:pPr>
      <w:r w:rsidRPr="00456B92">
        <w:rPr>
          <w:rFonts w:asciiTheme="minorHAnsi" w:hAnsiTheme="minorHAnsi" w:cstheme="minorHAnsi"/>
          <w:sz w:val="22"/>
          <w:szCs w:val="22"/>
          <w:lang w:val="en-GB"/>
        </w:rPr>
        <w:br w:type="page"/>
      </w:r>
    </w:p>
    <w:tbl>
      <w:tblPr>
        <w:tblStyle w:val="Grigliatabella"/>
        <w:tblW w:w="0" w:type="auto"/>
        <w:tblLook w:val="04A0"/>
      </w:tblPr>
      <w:tblGrid>
        <w:gridCol w:w="8870"/>
      </w:tblGrid>
      <w:tr w:rsidR="006D78D2" w:rsidRPr="006D78D2" w:rsidTr="006D78D2">
        <w:tc>
          <w:tcPr>
            <w:tcW w:w="8870" w:type="dxa"/>
          </w:tcPr>
          <w:p w:rsidR="006D78D2" w:rsidRPr="006D78D2" w:rsidRDefault="006D78D2" w:rsidP="006D78D2">
            <w:pPr>
              <w:jc w:val="center"/>
              <w:rPr>
                <w:rFonts w:asciiTheme="majorHAnsi" w:hAnsiTheme="majorHAnsi" w:cstheme="minorHAnsi"/>
                <w:b/>
                <w:color w:val="808080"/>
              </w:rPr>
            </w:pPr>
            <w:r w:rsidRPr="006D78D2">
              <w:rPr>
                <w:rFonts w:asciiTheme="majorHAnsi" w:hAnsiTheme="majorHAnsi" w:cstheme="minorHAnsi"/>
                <w:b/>
                <w:color w:val="808080"/>
              </w:rPr>
              <w:lastRenderedPageBreak/>
              <w:t>REVES aisbl MEMBERSHIP FORM (specimen)</w:t>
            </w:r>
          </w:p>
          <w:p w:rsidR="006D78D2" w:rsidRPr="006D78D2" w:rsidRDefault="006D78D2" w:rsidP="006D78D2">
            <w:pPr>
              <w:spacing w:line="360" w:lineRule="auto"/>
              <w:rPr>
                <w:rFonts w:asciiTheme="majorHAnsi" w:hAnsiTheme="majorHAnsi" w:cstheme="minorHAnsi"/>
                <w:b/>
              </w:rPr>
            </w:pPr>
          </w:p>
          <w:p w:rsidR="006D78D2" w:rsidRPr="006D78D2" w:rsidRDefault="006D78D2" w:rsidP="006D78D2">
            <w:pPr>
              <w:spacing w:line="360" w:lineRule="auto"/>
              <w:rPr>
                <w:rFonts w:asciiTheme="majorHAnsi" w:hAnsiTheme="majorHAnsi" w:cstheme="minorHAnsi"/>
              </w:rPr>
            </w:pPr>
            <w:r w:rsidRPr="006D78D2">
              <w:rPr>
                <w:rFonts w:asciiTheme="majorHAnsi" w:hAnsiTheme="majorHAnsi" w:cstheme="minorHAnsi"/>
              </w:rPr>
              <w:t>I the undersigned…………………………………………………………………………….….on behalf of …………………………………….in my capacity of legal representative of ………………………………………………………………………………………,</w:t>
            </w:r>
          </w:p>
          <w:p w:rsidR="006D78D2" w:rsidRPr="006D78D2" w:rsidRDefault="006D78D2" w:rsidP="006D78D2">
            <w:pPr>
              <w:rPr>
                <w:rFonts w:asciiTheme="majorHAnsi" w:hAnsiTheme="majorHAnsi" w:cstheme="minorHAnsi"/>
              </w:rPr>
            </w:pPr>
          </w:p>
          <w:p w:rsidR="006D78D2" w:rsidRPr="006D78D2" w:rsidRDefault="006D78D2" w:rsidP="006D78D2">
            <w:pPr>
              <w:spacing w:line="360" w:lineRule="auto"/>
              <w:rPr>
                <w:rFonts w:asciiTheme="majorHAnsi" w:hAnsiTheme="majorHAnsi" w:cstheme="minorHAnsi"/>
              </w:rPr>
            </w:pPr>
            <w:r w:rsidRPr="006D78D2">
              <w:rPr>
                <w:rFonts w:asciiTheme="majorHAnsi" w:hAnsiTheme="majorHAnsi" w:cstheme="minorHAnsi"/>
              </w:rPr>
              <w:t>declare to become member of REVES aisbl – European Network of Cities and Regions for the Social Economy – as …………………………………………………………….</w:t>
            </w:r>
            <w:r w:rsidRPr="006D78D2">
              <w:rPr>
                <w:rStyle w:val="Rimandonotaapidipagina"/>
                <w:rFonts w:asciiTheme="majorHAnsi" w:hAnsiTheme="majorHAnsi" w:cstheme="minorHAnsi"/>
              </w:rPr>
              <w:footnoteReference w:customMarkFollows="1" w:id="2"/>
              <w:t>*</w:t>
            </w:r>
          </w:p>
          <w:p w:rsidR="006D78D2" w:rsidRPr="006D78D2" w:rsidRDefault="006D78D2" w:rsidP="006D78D2">
            <w:pPr>
              <w:rPr>
                <w:rFonts w:asciiTheme="majorHAnsi" w:hAnsiTheme="majorHAnsi" w:cstheme="minorHAnsi"/>
              </w:rPr>
            </w:pPr>
          </w:p>
          <w:p w:rsidR="006D78D2" w:rsidRPr="006D78D2" w:rsidRDefault="006D78D2" w:rsidP="006D78D2">
            <w:pPr>
              <w:rPr>
                <w:rFonts w:asciiTheme="majorHAnsi" w:hAnsiTheme="majorHAnsi" w:cstheme="minorHAnsi"/>
              </w:rPr>
            </w:pPr>
            <w:r w:rsidRPr="006D78D2">
              <w:rPr>
                <w:rFonts w:asciiTheme="majorHAnsi" w:hAnsiTheme="majorHAnsi" w:cstheme="minorHAnsi"/>
              </w:rPr>
              <w:t>I declare the organisation/local authority that I represent will commit to:</w:t>
            </w:r>
          </w:p>
          <w:p w:rsidR="006D78D2" w:rsidRPr="006D78D2" w:rsidRDefault="006D78D2" w:rsidP="006D78D2">
            <w:pPr>
              <w:rPr>
                <w:rFonts w:asciiTheme="majorHAnsi" w:hAnsiTheme="majorHAnsi" w:cstheme="minorHAnsi"/>
              </w:rPr>
            </w:pPr>
          </w:p>
          <w:p w:rsidR="006D78D2" w:rsidRPr="006D78D2" w:rsidRDefault="006D78D2" w:rsidP="006D78D2">
            <w:pPr>
              <w:numPr>
                <w:ilvl w:val="0"/>
                <w:numId w:val="2"/>
              </w:numPr>
              <w:rPr>
                <w:rFonts w:asciiTheme="majorHAnsi" w:hAnsiTheme="majorHAnsi" w:cstheme="minorHAnsi"/>
              </w:rPr>
            </w:pPr>
            <w:r w:rsidRPr="006D78D2">
              <w:rPr>
                <w:rFonts w:asciiTheme="majorHAnsi" w:hAnsiTheme="majorHAnsi" w:cstheme="minorHAnsi"/>
              </w:rPr>
              <w:t>Respect the REVES charter</w:t>
            </w:r>
          </w:p>
          <w:p w:rsidR="006D78D2" w:rsidRPr="006D78D2" w:rsidRDefault="006D78D2" w:rsidP="006D78D2">
            <w:pPr>
              <w:numPr>
                <w:ilvl w:val="0"/>
                <w:numId w:val="2"/>
              </w:numPr>
              <w:rPr>
                <w:rFonts w:asciiTheme="majorHAnsi" w:hAnsiTheme="majorHAnsi" w:cstheme="minorHAnsi"/>
              </w:rPr>
            </w:pPr>
            <w:r w:rsidRPr="006D78D2">
              <w:rPr>
                <w:rFonts w:asciiTheme="majorHAnsi" w:hAnsiTheme="majorHAnsi" w:cstheme="minorHAnsi"/>
              </w:rPr>
              <w:t xml:space="preserve">Actively participate in REVES activities </w:t>
            </w:r>
          </w:p>
          <w:p w:rsidR="006D78D2" w:rsidRPr="006D78D2" w:rsidRDefault="006D78D2" w:rsidP="006D78D2">
            <w:pPr>
              <w:numPr>
                <w:ilvl w:val="0"/>
                <w:numId w:val="2"/>
              </w:numPr>
              <w:rPr>
                <w:rFonts w:asciiTheme="majorHAnsi" w:hAnsiTheme="majorHAnsi" w:cstheme="minorHAnsi"/>
              </w:rPr>
            </w:pPr>
            <w:r w:rsidRPr="006D78D2">
              <w:rPr>
                <w:rFonts w:asciiTheme="majorHAnsi" w:hAnsiTheme="majorHAnsi" w:cstheme="minorHAnsi"/>
              </w:rPr>
              <w:t xml:space="preserve">Commit to the structuring of local partnerships Local Authority / Social Economy </w:t>
            </w:r>
          </w:p>
          <w:p w:rsidR="006D78D2" w:rsidRPr="006D78D2" w:rsidRDefault="006D78D2" w:rsidP="006D78D2">
            <w:pPr>
              <w:numPr>
                <w:ilvl w:val="0"/>
                <w:numId w:val="2"/>
              </w:numPr>
              <w:rPr>
                <w:rFonts w:asciiTheme="majorHAnsi" w:hAnsiTheme="majorHAnsi" w:cstheme="minorHAnsi"/>
              </w:rPr>
            </w:pPr>
            <w:r w:rsidRPr="006D78D2">
              <w:rPr>
                <w:rFonts w:asciiTheme="majorHAnsi" w:hAnsiTheme="majorHAnsi" w:cstheme="minorHAnsi"/>
              </w:rPr>
              <w:t xml:space="preserve">Pay annual membership fees according to the criteria approved by the REVES General Assembly </w:t>
            </w:r>
            <w:r w:rsidRPr="006D78D2">
              <w:rPr>
                <w:rStyle w:val="Rimandonotaapidipagina"/>
                <w:rFonts w:asciiTheme="majorHAnsi" w:hAnsiTheme="majorHAnsi" w:cstheme="minorHAnsi"/>
              </w:rPr>
              <w:footnoteReference w:customMarkFollows="1" w:id="3"/>
              <w:t>**</w:t>
            </w:r>
          </w:p>
          <w:p w:rsidR="006D78D2" w:rsidRPr="006D78D2" w:rsidRDefault="006D78D2" w:rsidP="006D78D2">
            <w:pPr>
              <w:rPr>
                <w:rFonts w:asciiTheme="majorHAnsi" w:hAnsiTheme="majorHAnsi" w:cstheme="minorHAnsi"/>
              </w:rPr>
            </w:pPr>
          </w:p>
          <w:p w:rsidR="006D78D2" w:rsidRPr="006D78D2" w:rsidRDefault="006D78D2" w:rsidP="006D78D2">
            <w:pPr>
              <w:rPr>
                <w:rFonts w:asciiTheme="majorHAnsi" w:hAnsiTheme="majorHAnsi" w:cstheme="minorHAnsi"/>
              </w:rPr>
            </w:pPr>
            <w:r w:rsidRPr="006D78D2">
              <w:rPr>
                <w:rFonts w:asciiTheme="majorHAnsi" w:hAnsiTheme="majorHAnsi" w:cstheme="minorHAnsi"/>
              </w:rPr>
              <w:t xml:space="preserve">I appoint, as local political representative for the activities linked to the REVES network, </w:t>
            </w:r>
          </w:p>
          <w:p w:rsidR="006D78D2" w:rsidRPr="006D78D2" w:rsidRDefault="006D78D2" w:rsidP="006D78D2">
            <w:pPr>
              <w:rPr>
                <w:rFonts w:asciiTheme="majorHAnsi" w:hAnsiTheme="majorHAnsi" w:cstheme="minorHAnsi"/>
              </w:rPr>
            </w:pPr>
          </w:p>
          <w:p w:rsidR="006D78D2" w:rsidRPr="006D78D2" w:rsidRDefault="006D78D2" w:rsidP="006D78D2">
            <w:pPr>
              <w:rPr>
                <w:rFonts w:asciiTheme="majorHAnsi" w:hAnsiTheme="majorHAnsi" w:cstheme="minorHAnsi"/>
              </w:rPr>
            </w:pPr>
            <w:r w:rsidRPr="006D78D2">
              <w:rPr>
                <w:rFonts w:asciiTheme="majorHAnsi" w:hAnsiTheme="majorHAnsi" w:cstheme="minorHAnsi"/>
              </w:rPr>
              <w:t>Mr/Ms………………………………………………………………………………………….</w:t>
            </w:r>
          </w:p>
          <w:p w:rsidR="006D78D2" w:rsidRPr="006D78D2" w:rsidRDefault="006D78D2" w:rsidP="006D78D2">
            <w:pPr>
              <w:rPr>
                <w:rFonts w:asciiTheme="majorHAnsi" w:hAnsiTheme="majorHAnsi" w:cstheme="minorHAnsi"/>
              </w:rPr>
            </w:pPr>
          </w:p>
          <w:p w:rsidR="006D78D2" w:rsidRPr="006D78D2" w:rsidRDefault="006D78D2" w:rsidP="006D78D2">
            <w:pPr>
              <w:rPr>
                <w:rFonts w:asciiTheme="majorHAnsi" w:hAnsiTheme="majorHAnsi" w:cstheme="minorHAnsi"/>
              </w:rPr>
            </w:pPr>
            <w:r w:rsidRPr="006D78D2">
              <w:rPr>
                <w:rFonts w:asciiTheme="majorHAnsi" w:hAnsiTheme="majorHAnsi" w:cstheme="minorHAnsi"/>
              </w:rPr>
              <w:t xml:space="preserve">I appoint, as contact person for the activities linked to the REVES network, </w:t>
            </w:r>
          </w:p>
          <w:p w:rsidR="006D78D2" w:rsidRPr="006D78D2" w:rsidRDefault="006D78D2" w:rsidP="006D78D2">
            <w:pPr>
              <w:rPr>
                <w:rFonts w:asciiTheme="majorHAnsi" w:hAnsiTheme="majorHAnsi" w:cstheme="minorHAnsi"/>
              </w:rPr>
            </w:pPr>
          </w:p>
          <w:p w:rsidR="006D78D2" w:rsidRPr="006D78D2" w:rsidRDefault="006D78D2" w:rsidP="006D78D2">
            <w:pPr>
              <w:rPr>
                <w:rFonts w:asciiTheme="majorHAnsi" w:hAnsiTheme="majorHAnsi" w:cstheme="minorHAnsi"/>
              </w:rPr>
            </w:pPr>
            <w:r w:rsidRPr="006D78D2">
              <w:rPr>
                <w:rFonts w:asciiTheme="majorHAnsi" w:hAnsiTheme="majorHAnsi" w:cstheme="minorHAnsi"/>
              </w:rPr>
              <w:t>Mr/Ms………………………………………………………………………………………….</w:t>
            </w:r>
          </w:p>
          <w:p w:rsidR="006D78D2" w:rsidRPr="006D78D2" w:rsidRDefault="006D78D2" w:rsidP="006D78D2">
            <w:pPr>
              <w:rPr>
                <w:rFonts w:asciiTheme="majorHAnsi" w:hAnsiTheme="majorHAnsi" w:cstheme="minorHAnsi"/>
              </w:rPr>
            </w:pPr>
          </w:p>
          <w:p w:rsidR="006D78D2" w:rsidRPr="006D78D2" w:rsidRDefault="006D78D2" w:rsidP="006D78D2">
            <w:pPr>
              <w:rPr>
                <w:rFonts w:asciiTheme="majorHAnsi" w:hAnsiTheme="majorHAnsi" w:cstheme="minorHAnsi"/>
              </w:rPr>
            </w:pPr>
            <w:r w:rsidRPr="006D78D2">
              <w:rPr>
                <w:rFonts w:asciiTheme="majorHAnsi" w:hAnsiTheme="majorHAnsi" w:cstheme="minorHAnsi"/>
              </w:rPr>
              <w:t>Done in…………………………</w:t>
            </w:r>
          </w:p>
          <w:p w:rsidR="006D78D2" w:rsidRPr="006D78D2" w:rsidRDefault="006D78D2" w:rsidP="006D78D2">
            <w:pPr>
              <w:rPr>
                <w:rFonts w:asciiTheme="majorHAnsi" w:hAnsiTheme="majorHAnsi" w:cstheme="minorHAnsi"/>
              </w:rPr>
            </w:pPr>
          </w:p>
          <w:p w:rsidR="006D78D2" w:rsidRPr="006D78D2" w:rsidRDefault="006D78D2" w:rsidP="006D78D2">
            <w:pPr>
              <w:jc w:val="right"/>
              <w:rPr>
                <w:rFonts w:asciiTheme="majorHAnsi" w:hAnsiTheme="majorHAnsi" w:cstheme="minorHAnsi"/>
              </w:rPr>
            </w:pPr>
          </w:p>
          <w:p w:rsidR="006D78D2" w:rsidRPr="006D78D2" w:rsidRDefault="006D78D2" w:rsidP="006D78D2">
            <w:pPr>
              <w:jc w:val="right"/>
              <w:rPr>
                <w:rFonts w:asciiTheme="majorHAnsi" w:hAnsiTheme="majorHAnsi" w:cstheme="minorHAnsi"/>
              </w:rPr>
            </w:pPr>
            <w:r w:rsidRPr="006D78D2">
              <w:rPr>
                <w:rFonts w:asciiTheme="majorHAnsi" w:hAnsiTheme="majorHAnsi" w:cstheme="minorHAnsi"/>
              </w:rPr>
              <w:t>Signature</w:t>
            </w:r>
          </w:p>
          <w:p w:rsidR="006D78D2" w:rsidRPr="006D78D2" w:rsidRDefault="006D78D2" w:rsidP="006D78D2">
            <w:pPr>
              <w:jc w:val="right"/>
              <w:rPr>
                <w:rFonts w:asciiTheme="majorHAnsi" w:hAnsiTheme="majorHAnsi" w:cstheme="minorHAnsi"/>
              </w:rPr>
            </w:pPr>
          </w:p>
          <w:p w:rsidR="006D78D2" w:rsidRPr="006D78D2" w:rsidRDefault="006D78D2" w:rsidP="006D78D2">
            <w:pPr>
              <w:jc w:val="right"/>
              <w:rPr>
                <w:rFonts w:asciiTheme="majorHAnsi" w:hAnsiTheme="majorHAnsi" w:cstheme="minorHAnsi"/>
              </w:rPr>
            </w:pPr>
          </w:p>
          <w:p w:rsidR="006D78D2" w:rsidRPr="006D78D2" w:rsidRDefault="006D78D2" w:rsidP="006D78D2">
            <w:pPr>
              <w:jc w:val="right"/>
              <w:rPr>
                <w:rFonts w:asciiTheme="majorHAnsi" w:hAnsiTheme="majorHAnsi" w:cstheme="minorHAnsi"/>
              </w:rPr>
            </w:pPr>
            <w:r w:rsidRPr="006D78D2">
              <w:rPr>
                <w:rFonts w:asciiTheme="majorHAnsi" w:hAnsiTheme="majorHAnsi" w:cstheme="minorHAnsi"/>
              </w:rPr>
              <w:t>Official Stamp</w:t>
            </w:r>
          </w:p>
          <w:p w:rsidR="006D78D2" w:rsidRPr="006D78D2" w:rsidRDefault="006D78D2" w:rsidP="006D78D2">
            <w:pPr>
              <w:ind w:left="1440"/>
              <w:rPr>
                <w:rFonts w:asciiTheme="majorHAnsi" w:hAnsiTheme="majorHAnsi" w:cstheme="minorHAnsi"/>
              </w:rPr>
            </w:pPr>
          </w:p>
          <w:p w:rsidR="006D78D2" w:rsidRPr="006D78D2" w:rsidRDefault="006D78D2" w:rsidP="006D78D2">
            <w:pPr>
              <w:rPr>
                <w:rFonts w:asciiTheme="majorHAnsi" w:hAnsiTheme="majorHAnsi" w:cstheme="minorHAnsi"/>
                <w:b/>
                <w:color w:val="808080"/>
              </w:rPr>
            </w:pPr>
            <w:r w:rsidRPr="006D78D2">
              <w:rPr>
                <w:rFonts w:asciiTheme="majorHAnsi" w:hAnsiTheme="majorHAnsi" w:cstheme="minorHAnsi"/>
                <w:b/>
                <w:color w:val="808080"/>
              </w:rPr>
              <w:br w:type="page"/>
            </w:r>
          </w:p>
          <w:p w:rsidR="006D78D2" w:rsidRPr="006D78D2" w:rsidRDefault="006D78D2" w:rsidP="006D78D2">
            <w:pPr>
              <w:pStyle w:val="Titolo4"/>
              <w:ind w:left="0"/>
              <w:outlineLvl w:val="3"/>
              <w:rPr>
                <w:rFonts w:asciiTheme="majorHAnsi" w:hAnsiTheme="majorHAnsi" w:cstheme="minorHAnsi"/>
                <w:lang w:val="en-GB"/>
              </w:rPr>
            </w:pPr>
          </w:p>
        </w:tc>
      </w:tr>
    </w:tbl>
    <w:p w:rsidR="003368B7" w:rsidRPr="006D78D2" w:rsidRDefault="003368B7" w:rsidP="006D78D2">
      <w:pPr>
        <w:pStyle w:val="Titolo4"/>
        <w:ind w:left="0"/>
        <w:rPr>
          <w:rFonts w:asciiTheme="minorHAnsi" w:hAnsiTheme="minorHAnsi" w:cstheme="minorHAnsi"/>
          <w:b w:val="0"/>
          <w:lang w:val="en-US"/>
        </w:rPr>
      </w:pPr>
    </w:p>
    <w:p w:rsidR="003368B7" w:rsidRPr="00456B92" w:rsidRDefault="003368B7" w:rsidP="003368B7">
      <w:pPr>
        <w:ind w:left="1080"/>
        <w:jc w:val="center"/>
        <w:rPr>
          <w:rFonts w:asciiTheme="minorHAnsi" w:hAnsiTheme="minorHAnsi" w:cstheme="minorHAnsi"/>
          <w:b/>
        </w:rPr>
      </w:pPr>
    </w:p>
    <w:p w:rsidR="00E237B3" w:rsidRDefault="003368B7" w:rsidP="006D78D2">
      <w:pPr>
        <w:jc w:val="center"/>
        <w:rPr>
          <w:rFonts w:asciiTheme="minorHAnsi" w:hAnsiTheme="minorHAnsi" w:cstheme="minorHAnsi"/>
          <w:b/>
          <w:color w:val="808080"/>
        </w:rPr>
      </w:pPr>
      <w:r w:rsidRPr="00456B92">
        <w:rPr>
          <w:rFonts w:asciiTheme="minorHAnsi" w:hAnsiTheme="minorHAnsi" w:cstheme="minorHAnsi"/>
          <w:b/>
        </w:rPr>
        <w:br w:type="page"/>
      </w:r>
    </w:p>
    <w:p w:rsidR="003368B7" w:rsidRPr="00456B92" w:rsidRDefault="003368B7" w:rsidP="003368B7">
      <w:pPr>
        <w:jc w:val="center"/>
        <w:rPr>
          <w:rFonts w:asciiTheme="minorHAnsi" w:hAnsiTheme="minorHAnsi" w:cstheme="minorHAnsi"/>
          <w:b/>
          <w:color w:val="808080"/>
        </w:rPr>
      </w:pPr>
      <w:r w:rsidRPr="00456B92">
        <w:rPr>
          <w:rFonts w:asciiTheme="minorHAnsi" w:hAnsiTheme="minorHAnsi" w:cstheme="minorHAnsi"/>
          <w:b/>
          <w:color w:val="808080"/>
        </w:rPr>
        <w:lastRenderedPageBreak/>
        <w:t xml:space="preserve">Rules for REVES aisbl Membership </w:t>
      </w:r>
    </w:p>
    <w:p w:rsidR="003368B7" w:rsidRPr="00456B92" w:rsidRDefault="003368B7" w:rsidP="003368B7">
      <w:pPr>
        <w:jc w:val="center"/>
        <w:rPr>
          <w:rFonts w:asciiTheme="minorHAnsi" w:hAnsiTheme="minorHAnsi" w:cstheme="minorHAnsi"/>
          <w:b/>
          <w:color w:val="008080"/>
        </w:rPr>
      </w:pPr>
    </w:p>
    <w:p w:rsidR="003368B7" w:rsidRPr="00456B92" w:rsidRDefault="003368B7" w:rsidP="003368B7">
      <w:pPr>
        <w:jc w:val="center"/>
        <w:rPr>
          <w:rFonts w:asciiTheme="minorHAnsi" w:hAnsiTheme="minorHAnsi" w:cstheme="minorHAnsi"/>
          <w:b/>
          <w:color w:val="008080"/>
        </w:rPr>
      </w:pPr>
      <w:r w:rsidRPr="00456B92">
        <w:rPr>
          <w:rFonts w:asciiTheme="minorHAnsi" w:hAnsiTheme="minorHAnsi" w:cstheme="minorHAnsi"/>
          <w:b/>
          <w:color w:val="008080"/>
        </w:rPr>
        <w:t>In order to qualify for Membership of REVES:</w:t>
      </w:r>
    </w:p>
    <w:p w:rsidR="003368B7" w:rsidRPr="00456B92" w:rsidRDefault="003368B7" w:rsidP="003368B7">
      <w:pPr>
        <w:jc w:val="center"/>
        <w:rPr>
          <w:rFonts w:asciiTheme="minorHAnsi" w:hAnsiTheme="minorHAnsi" w:cstheme="minorHAnsi"/>
          <w:b/>
          <w:color w:val="008080"/>
        </w:rPr>
      </w:pPr>
    </w:p>
    <w:p w:rsidR="003368B7" w:rsidRPr="00456B92" w:rsidRDefault="003368B7" w:rsidP="003368B7">
      <w:pPr>
        <w:numPr>
          <w:ilvl w:val="0"/>
          <w:numId w:val="1"/>
        </w:numPr>
        <w:tabs>
          <w:tab w:val="clear" w:pos="1800"/>
          <w:tab w:val="num" w:pos="709"/>
        </w:tabs>
        <w:ind w:left="709" w:hanging="709"/>
        <w:jc w:val="both"/>
        <w:rPr>
          <w:rFonts w:asciiTheme="minorHAnsi" w:hAnsiTheme="minorHAnsi" w:cstheme="minorHAnsi"/>
        </w:rPr>
      </w:pPr>
      <w:r w:rsidRPr="00456B92">
        <w:rPr>
          <w:rFonts w:asciiTheme="minorHAnsi" w:hAnsiTheme="minorHAnsi" w:cstheme="minorHAnsi"/>
        </w:rPr>
        <w:t xml:space="preserve">As </w:t>
      </w:r>
      <w:r w:rsidRPr="00456B92">
        <w:rPr>
          <w:rFonts w:asciiTheme="minorHAnsi" w:hAnsiTheme="minorHAnsi" w:cstheme="minorHAnsi"/>
          <w:b/>
          <w:color w:val="008080"/>
        </w:rPr>
        <w:t>fullmembers</w:t>
      </w:r>
      <w:r w:rsidRPr="00456B92">
        <w:rPr>
          <w:rFonts w:asciiTheme="minorHAnsi" w:hAnsiTheme="minorHAnsi" w:cstheme="minorHAnsi"/>
        </w:rPr>
        <w:t>: all</w:t>
      </w:r>
      <w:r w:rsidR="007D089F">
        <w:rPr>
          <w:rFonts w:asciiTheme="minorHAnsi" w:hAnsiTheme="minorHAnsi" w:cstheme="minorHAnsi"/>
        </w:rPr>
        <w:t xml:space="preserve"> Regions, departments,</w:t>
      </w:r>
      <w:r w:rsidRPr="00456B92">
        <w:rPr>
          <w:rFonts w:asciiTheme="minorHAnsi" w:hAnsiTheme="minorHAnsi" w:cstheme="minorHAnsi"/>
        </w:rPr>
        <w:t xml:space="preserve"> municipalities or local sub-national authorities; all groups, consortia or local network of municipalities</w:t>
      </w:r>
      <w:r w:rsidR="00E237B3">
        <w:rPr>
          <w:rFonts w:asciiTheme="minorHAnsi" w:hAnsiTheme="minorHAnsi" w:cstheme="minorHAnsi"/>
        </w:rPr>
        <w:t>; all local platforms of social economy organisations.</w:t>
      </w:r>
    </w:p>
    <w:p w:rsidR="003368B7" w:rsidRPr="00456B92" w:rsidRDefault="003368B7" w:rsidP="003368B7">
      <w:pPr>
        <w:tabs>
          <w:tab w:val="num" w:pos="709"/>
        </w:tabs>
        <w:ind w:left="709" w:hanging="709"/>
        <w:jc w:val="both"/>
        <w:rPr>
          <w:rFonts w:asciiTheme="minorHAnsi" w:hAnsiTheme="minorHAnsi" w:cstheme="minorHAnsi"/>
        </w:rPr>
      </w:pPr>
    </w:p>
    <w:p w:rsidR="003368B7" w:rsidRPr="00456B92" w:rsidRDefault="003368B7" w:rsidP="003368B7">
      <w:pPr>
        <w:numPr>
          <w:ilvl w:val="0"/>
          <w:numId w:val="1"/>
        </w:numPr>
        <w:tabs>
          <w:tab w:val="clear" w:pos="1800"/>
          <w:tab w:val="num" w:pos="709"/>
        </w:tabs>
        <w:ind w:left="709" w:hanging="709"/>
        <w:jc w:val="both"/>
        <w:rPr>
          <w:rFonts w:asciiTheme="minorHAnsi" w:hAnsiTheme="minorHAnsi" w:cstheme="minorHAnsi"/>
          <w:b/>
        </w:rPr>
      </w:pPr>
      <w:r w:rsidRPr="00456B92">
        <w:rPr>
          <w:rFonts w:asciiTheme="minorHAnsi" w:hAnsiTheme="minorHAnsi" w:cstheme="minorHAnsi"/>
        </w:rPr>
        <w:t xml:space="preserve">As </w:t>
      </w:r>
      <w:r w:rsidRPr="00456B92">
        <w:rPr>
          <w:rFonts w:asciiTheme="minorHAnsi" w:hAnsiTheme="minorHAnsi" w:cstheme="minorHAnsi"/>
          <w:b/>
          <w:color w:val="008080"/>
        </w:rPr>
        <w:t xml:space="preserve">associated members: </w:t>
      </w:r>
      <w:r w:rsidRPr="00456B92">
        <w:rPr>
          <w:rFonts w:asciiTheme="minorHAnsi" w:hAnsiTheme="minorHAnsi" w:cstheme="minorHAnsi"/>
        </w:rPr>
        <w:t>all</w:t>
      </w:r>
      <w:r w:rsidR="00E237B3" w:rsidRPr="00E237B3">
        <w:rPr>
          <w:rFonts w:asciiTheme="minorHAnsi" w:hAnsiTheme="minorHAnsi" w:cstheme="minorHAnsi"/>
        </w:rPr>
        <w:t xml:space="preserve">single </w:t>
      </w:r>
      <w:r w:rsidRPr="00456B92">
        <w:rPr>
          <w:rFonts w:asciiTheme="minorHAnsi" w:hAnsiTheme="minorHAnsi" w:cstheme="minorHAnsi"/>
          <w:color w:val="000000"/>
        </w:rPr>
        <w:t>organisations</w:t>
      </w:r>
      <w:r w:rsidR="00E237B3" w:rsidRPr="00E237B3">
        <w:rPr>
          <w:rFonts w:asciiTheme="minorHAnsi" w:hAnsiTheme="minorHAnsi" w:cstheme="minorHAnsi"/>
        </w:rPr>
        <w:t>of</w:t>
      </w:r>
      <w:r w:rsidRPr="00456B92">
        <w:rPr>
          <w:rFonts w:asciiTheme="minorHAnsi" w:hAnsiTheme="minorHAnsi" w:cstheme="minorHAnsi"/>
          <w:color w:val="000000"/>
        </w:rPr>
        <w:t>social economy</w:t>
      </w:r>
    </w:p>
    <w:p w:rsidR="003368B7" w:rsidRPr="00456B92" w:rsidRDefault="003368B7" w:rsidP="003368B7">
      <w:pPr>
        <w:tabs>
          <w:tab w:val="num" w:pos="709"/>
        </w:tabs>
        <w:ind w:left="709" w:hanging="709"/>
        <w:jc w:val="both"/>
        <w:rPr>
          <w:rFonts w:asciiTheme="minorHAnsi" w:hAnsiTheme="minorHAnsi" w:cstheme="minorHAnsi"/>
          <w:b/>
        </w:rPr>
      </w:pPr>
    </w:p>
    <w:p w:rsidR="003368B7" w:rsidRPr="00456B92" w:rsidRDefault="003368B7" w:rsidP="003368B7">
      <w:pPr>
        <w:numPr>
          <w:ilvl w:val="0"/>
          <w:numId w:val="1"/>
        </w:numPr>
        <w:tabs>
          <w:tab w:val="clear" w:pos="1800"/>
          <w:tab w:val="num" w:pos="709"/>
        </w:tabs>
        <w:ind w:left="709" w:hanging="709"/>
        <w:jc w:val="both"/>
        <w:rPr>
          <w:rFonts w:asciiTheme="minorHAnsi" w:hAnsiTheme="minorHAnsi" w:cstheme="minorHAnsi"/>
          <w:b/>
        </w:rPr>
      </w:pPr>
      <w:r w:rsidRPr="00456B92">
        <w:rPr>
          <w:rFonts w:asciiTheme="minorHAnsi" w:hAnsiTheme="minorHAnsi" w:cstheme="minorHAnsi"/>
        </w:rPr>
        <w:t xml:space="preserve">As </w:t>
      </w:r>
      <w:r w:rsidRPr="00456B92">
        <w:rPr>
          <w:rFonts w:asciiTheme="minorHAnsi" w:hAnsiTheme="minorHAnsi" w:cstheme="minorHAnsi"/>
          <w:b/>
          <w:color w:val="008080"/>
        </w:rPr>
        <w:t>associated members</w:t>
      </w:r>
      <w:r w:rsidRPr="00456B92">
        <w:rPr>
          <w:rFonts w:asciiTheme="minorHAnsi" w:hAnsiTheme="minorHAnsi" w:cstheme="minorHAnsi"/>
        </w:rPr>
        <w:t>: all structures supporting the social economy (foundations, banks, universities, other networks</w:t>
      </w:r>
      <w:r w:rsidR="00E237B3">
        <w:rPr>
          <w:rFonts w:asciiTheme="minorHAnsi" w:hAnsiTheme="minorHAnsi" w:cstheme="minorHAnsi"/>
        </w:rPr>
        <w:t>, support centres……</w:t>
      </w:r>
      <w:r w:rsidRPr="00456B92">
        <w:rPr>
          <w:rFonts w:asciiTheme="minorHAnsi" w:hAnsiTheme="minorHAnsi" w:cstheme="minorHAnsi"/>
        </w:rPr>
        <w:t>)</w:t>
      </w:r>
    </w:p>
    <w:p w:rsidR="003368B7" w:rsidRPr="00456B92" w:rsidRDefault="003368B7" w:rsidP="003368B7">
      <w:pPr>
        <w:tabs>
          <w:tab w:val="num" w:pos="709"/>
        </w:tabs>
        <w:ind w:left="709" w:hanging="709"/>
        <w:jc w:val="both"/>
        <w:rPr>
          <w:rFonts w:asciiTheme="minorHAnsi" w:hAnsiTheme="minorHAnsi" w:cstheme="minorHAnsi"/>
          <w:b/>
        </w:rPr>
      </w:pPr>
    </w:p>
    <w:p w:rsidR="003368B7" w:rsidRPr="00456B92" w:rsidRDefault="003368B7" w:rsidP="003368B7">
      <w:pPr>
        <w:numPr>
          <w:ilvl w:val="0"/>
          <w:numId w:val="1"/>
        </w:numPr>
        <w:tabs>
          <w:tab w:val="clear" w:pos="1800"/>
          <w:tab w:val="num" w:pos="709"/>
        </w:tabs>
        <w:ind w:left="709" w:hanging="709"/>
        <w:jc w:val="both"/>
        <w:rPr>
          <w:rFonts w:asciiTheme="minorHAnsi" w:hAnsiTheme="minorHAnsi" w:cstheme="minorHAnsi"/>
          <w:b/>
        </w:rPr>
      </w:pPr>
      <w:r w:rsidRPr="00456B92">
        <w:rPr>
          <w:rFonts w:asciiTheme="minorHAnsi" w:hAnsiTheme="minorHAnsi" w:cstheme="minorHAnsi"/>
        </w:rPr>
        <w:t xml:space="preserve">As </w:t>
      </w:r>
      <w:r w:rsidRPr="00456B92">
        <w:rPr>
          <w:rFonts w:asciiTheme="minorHAnsi" w:hAnsiTheme="minorHAnsi" w:cstheme="minorHAnsi"/>
          <w:b/>
          <w:color w:val="008080"/>
        </w:rPr>
        <w:t>associated experts</w:t>
      </w:r>
      <w:r w:rsidRPr="00456B92">
        <w:rPr>
          <w:rFonts w:asciiTheme="minorHAnsi" w:hAnsiTheme="minorHAnsi" w:cstheme="minorHAnsi"/>
        </w:rPr>
        <w:t>: social economy experts.</w:t>
      </w:r>
    </w:p>
    <w:p w:rsidR="003368B7" w:rsidRPr="00456B92" w:rsidRDefault="003368B7" w:rsidP="003368B7">
      <w:pPr>
        <w:jc w:val="center"/>
        <w:rPr>
          <w:rFonts w:asciiTheme="minorHAnsi" w:hAnsiTheme="minorHAnsi" w:cstheme="minorHAnsi"/>
        </w:rPr>
      </w:pPr>
    </w:p>
    <w:p w:rsidR="003368B7" w:rsidRPr="00456B92" w:rsidRDefault="003368B7" w:rsidP="003368B7">
      <w:pPr>
        <w:jc w:val="center"/>
        <w:rPr>
          <w:rFonts w:asciiTheme="minorHAnsi" w:hAnsiTheme="minorHAnsi" w:cstheme="minorHAnsi"/>
        </w:rPr>
      </w:pPr>
    </w:p>
    <w:p w:rsidR="003368B7" w:rsidRPr="00456B92" w:rsidRDefault="003368B7" w:rsidP="003368B7">
      <w:pPr>
        <w:pStyle w:val="Titolo6"/>
        <w:rPr>
          <w:rFonts w:asciiTheme="minorHAnsi" w:hAnsiTheme="minorHAnsi" w:cstheme="minorHAnsi"/>
          <w:sz w:val="22"/>
          <w:szCs w:val="22"/>
          <w:lang w:val="en-GB"/>
        </w:rPr>
      </w:pPr>
      <w:r w:rsidRPr="00456B92">
        <w:rPr>
          <w:rFonts w:asciiTheme="minorHAnsi" w:hAnsiTheme="minorHAnsi" w:cstheme="minorHAnsi"/>
          <w:sz w:val="22"/>
          <w:szCs w:val="22"/>
          <w:lang w:val="en-GB"/>
        </w:rPr>
        <w:t>Membership Conditions</w:t>
      </w:r>
    </w:p>
    <w:p w:rsidR="003368B7" w:rsidRPr="00456B92" w:rsidRDefault="003368B7" w:rsidP="003368B7">
      <w:pPr>
        <w:jc w:val="center"/>
        <w:rPr>
          <w:rFonts w:asciiTheme="minorHAnsi" w:hAnsiTheme="minorHAnsi" w:cstheme="minorHAnsi"/>
          <w:b/>
          <w:color w:val="008080"/>
        </w:rPr>
      </w:pPr>
    </w:p>
    <w:p w:rsidR="003368B7" w:rsidRPr="00456B92" w:rsidRDefault="003368B7" w:rsidP="003368B7">
      <w:pPr>
        <w:jc w:val="both"/>
        <w:rPr>
          <w:rFonts w:asciiTheme="minorHAnsi" w:hAnsiTheme="minorHAnsi" w:cstheme="minorHAnsi"/>
        </w:rPr>
      </w:pPr>
      <w:r w:rsidRPr="00456B92">
        <w:rPr>
          <w:rFonts w:asciiTheme="minorHAnsi" w:hAnsiTheme="minorHAnsi" w:cstheme="minorHAnsi"/>
        </w:rPr>
        <w:t xml:space="preserve">Each member signs the </w:t>
      </w:r>
      <w:r w:rsidRPr="00456B92">
        <w:rPr>
          <w:rFonts w:asciiTheme="minorHAnsi" w:hAnsiTheme="minorHAnsi" w:cstheme="minorHAnsi"/>
          <w:b/>
          <w:color w:val="008080"/>
        </w:rPr>
        <w:t>REVES Charter</w:t>
      </w:r>
      <w:r w:rsidRPr="00456B92">
        <w:rPr>
          <w:rFonts w:asciiTheme="minorHAnsi" w:hAnsiTheme="minorHAnsi" w:cstheme="minorHAnsi"/>
        </w:rPr>
        <w:t xml:space="preserve"> and undertakes to respect its principles and to pursue its aims.</w:t>
      </w:r>
    </w:p>
    <w:p w:rsidR="003368B7" w:rsidRPr="00456B92" w:rsidRDefault="003368B7" w:rsidP="003368B7">
      <w:pPr>
        <w:jc w:val="both"/>
        <w:rPr>
          <w:rFonts w:asciiTheme="minorHAnsi" w:hAnsiTheme="minorHAnsi" w:cstheme="minorHAnsi"/>
        </w:rPr>
      </w:pPr>
    </w:p>
    <w:p w:rsidR="003368B7" w:rsidRDefault="003368B7" w:rsidP="003368B7">
      <w:pPr>
        <w:jc w:val="both"/>
        <w:rPr>
          <w:rFonts w:asciiTheme="minorHAnsi" w:hAnsiTheme="minorHAnsi" w:cstheme="minorHAnsi"/>
        </w:rPr>
      </w:pPr>
      <w:r w:rsidRPr="00456B92">
        <w:rPr>
          <w:rFonts w:asciiTheme="minorHAnsi" w:hAnsiTheme="minorHAnsi" w:cstheme="minorHAnsi"/>
        </w:rPr>
        <w:t xml:space="preserve">Each </w:t>
      </w:r>
      <w:r w:rsidRPr="00456B92">
        <w:rPr>
          <w:rFonts w:asciiTheme="minorHAnsi" w:hAnsiTheme="minorHAnsi" w:cstheme="minorHAnsi"/>
          <w:b/>
          <w:color w:val="008080"/>
        </w:rPr>
        <w:t xml:space="preserve"> member</w:t>
      </w:r>
      <w:r w:rsidRPr="00456B92">
        <w:rPr>
          <w:rFonts w:asciiTheme="minorHAnsi" w:hAnsiTheme="minorHAnsi" w:cstheme="minorHAnsi"/>
        </w:rPr>
        <w:t xml:space="preserve"> commits to work for the structuring of local partnership</w:t>
      </w:r>
    </w:p>
    <w:p w:rsidR="007D089F" w:rsidRPr="00456B92" w:rsidRDefault="007D089F" w:rsidP="003368B7">
      <w:pPr>
        <w:jc w:val="both"/>
        <w:rPr>
          <w:rFonts w:asciiTheme="minorHAnsi" w:hAnsiTheme="minorHAnsi" w:cstheme="minorHAnsi"/>
        </w:rPr>
      </w:pPr>
    </w:p>
    <w:p w:rsidR="003368B7" w:rsidRPr="00456B92" w:rsidRDefault="003368B7" w:rsidP="003368B7">
      <w:pPr>
        <w:jc w:val="both"/>
        <w:rPr>
          <w:rFonts w:asciiTheme="minorHAnsi" w:hAnsiTheme="minorHAnsi" w:cstheme="minorHAnsi"/>
        </w:rPr>
      </w:pPr>
      <w:r w:rsidRPr="00456B92">
        <w:rPr>
          <w:rFonts w:asciiTheme="minorHAnsi" w:hAnsiTheme="minorHAnsi" w:cstheme="minorHAnsi"/>
        </w:rPr>
        <w:t>Each territorial social economy actor can be member of REVES network even without a local authority, with the commitment for the adhesion of this authority within the first two years.</w:t>
      </w:r>
    </w:p>
    <w:p w:rsidR="003368B7" w:rsidRPr="00456B92" w:rsidRDefault="003368B7" w:rsidP="003368B7">
      <w:pPr>
        <w:jc w:val="both"/>
        <w:rPr>
          <w:rFonts w:asciiTheme="minorHAnsi" w:hAnsiTheme="minorHAnsi" w:cstheme="minorHAnsi"/>
        </w:rPr>
      </w:pPr>
    </w:p>
    <w:p w:rsidR="003368B7" w:rsidRPr="00456B92" w:rsidRDefault="003368B7" w:rsidP="003368B7">
      <w:pPr>
        <w:jc w:val="both"/>
        <w:rPr>
          <w:rFonts w:asciiTheme="minorHAnsi" w:hAnsiTheme="minorHAnsi" w:cstheme="minorHAnsi"/>
        </w:rPr>
      </w:pPr>
      <w:r w:rsidRPr="00456B92">
        <w:rPr>
          <w:rFonts w:asciiTheme="minorHAnsi" w:hAnsiTheme="minorHAnsi" w:cstheme="minorHAnsi"/>
        </w:rPr>
        <w:t>Each member commits to pay, each year, the membership fee, set up according to the following criteria:</w:t>
      </w:r>
    </w:p>
    <w:p w:rsidR="006816D4" w:rsidRPr="00456B92" w:rsidRDefault="006816D4" w:rsidP="003368B7">
      <w:pPr>
        <w:jc w:val="both"/>
        <w:rPr>
          <w:rFonts w:asciiTheme="minorHAnsi" w:hAnsiTheme="minorHAnsi" w:cstheme="minorHAnsi"/>
        </w:rPr>
      </w:pPr>
    </w:p>
    <w:p w:rsidR="006816D4" w:rsidRPr="00456B92" w:rsidRDefault="006816D4" w:rsidP="003368B7">
      <w:pPr>
        <w:jc w:val="both"/>
        <w:rPr>
          <w:rFonts w:asciiTheme="minorHAnsi" w:hAnsiTheme="minorHAnsi" w:cstheme="minorHAnsi"/>
        </w:rPr>
      </w:pPr>
    </w:p>
    <w:p w:rsidR="006F2344" w:rsidRPr="00456B92" w:rsidRDefault="006F2344" w:rsidP="003368B7">
      <w:pPr>
        <w:jc w:val="both"/>
        <w:rPr>
          <w:rFonts w:asciiTheme="minorHAnsi" w:hAnsiTheme="minorHAnsi" w:cstheme="minorHAnsi"/>
        </w:rPr>
      </w:pPr>
    </w:p>
    <w:tbl>
      <w:tblPr>
        <w:tblStyle w:val="Grigliatabella"/>
        <w:tblW w:w="5000" w:type="pct"/>
        <w:tblLook w:val="01E0"/>
      </w:tblPr>
      <w:tblGrid>
        <w:gridCol w:w="1861"/>
        <w:gridCol w:w="2104"/>
        <w:gridCol w:w="2607"/>
        <w:gridCol w:w="2374"/>
      </w:tblGrid>
      <w:tr w:rsidR="006F2344" w:rsidRPr="00456B92">
        <w:tc>
          <w:tcPr>
            <w:tcW w:w="5000" w:type="pct"/>
            <w:gridSpan w:val="4"/>
            <w:shd w:val="clear" w:color="auto" w:fill="CCFFFF"/>
          </w:tcPr>
          <w:p w:rsidR="006F2344" w:rsidRPr="00456B92" w:rsidRDefault="006F2344" w:rsidP="00325DE6">
            <w:pPr>
              <w:rPr>
                <w:rFonts w:asciiTheme="minorHAnsi" w:hAnsiTheme="minorHAnsi" w:cstheme="minorHAnsi"/>
              </w:rPr>
            </w:pPr>
            <w:r w:rsidRPr="00456B92">
              <w:rPr>
                <w:rFonts w:asciiTheme="minorHAnsi" w:hAnsiTheme="minorHAnsi" w:cstheme="minorHAnsi"/>
              </w:rPr>
              <w:t>Local Authorities</w:t>
            </w:r>
          </w:p>
        </w:tc>
      </w:tr>
      <w:tr w:rsidR="006F2344" w:rsidRPr="00456B92">
        <w:tc>
          <w:tcPr>
            <w:tcW w:w="1040"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n. habitants</w:t>
            </w:r>
          </w:p>
        </w:tc>
        <w:tc>
          <w:tcPr>
            <w:tcW w:w="1176" w:type="pct"/>
            <w:tcBorders>
              <w:bottom w:val="single" w:sz="4" w:space="0" w:color="auto"/>
            </w:tcBorders>
            <w:shd w:val="clear" w:color="auto" w:fill="CCFFFF"/>
          </w:tcPr>
          <w:p w:rsidR="006F2344" w:rsidRPr="00456B92" w:rsidRDefault="006F2344" w:rsidP="00325DE6">
            <w:pPr>
              <w:rPr>
                <w:rFonts w:asciiTheme="minorHAnsi" w:hAnsiTheme="minorHAnsi" w:cstheme="minorHAnsi"/>
              </w:rPr>
            </w:pPr>
            <w:r w:rsidRPr="00456B92">
              <w:rPr>
                <w:rFonts w:asciiTheme="minorHAnsi" w:hAnsiTheme="minorHAnsi" w:cstheme="minorHAnsi"/>
                <w:b/>
              </w:rPr>
              <w:t>Basic</w:t>
            </w:r>
            <w:r w:rsidR="00184127">
              <w:rPr>
                <w:rFonts w:asciiTheme="minorHAnsi" w:hAnsiTheme="minorHAnsi" w:cstheme="minorHAnsi"/>
                <w:b/>
              </w:rPr>
              <w:t xml:space="preserve"> (compulsory)</w:t>
            </w:r>
          </w:p>
        </w:tc>
        <w:tc>
          <w:tcPr>
            <w:tcW w:w="1457" w:type="pct"/>
          </w:tcPr>
          <w:p w:rsidR="006F2344" w:rsidRPr="00456B92" w:rsidRDefault="006F2344" w:rsidP="00325DE6">
            <w:pPr>
              <w:rPr>
                <w:rFonts w:asciiTheme="minorHAnsi" w:hAnsiTheme="minorHAnsi" w:cstheme="minorHAnsi"/>
              </w:rPr>
            </w:pPr>
            <w:r w:rsidRPr="00456B92">
              <w:rPr>
                <w:rFonts w:asciiTheme="minorHAnsi" w:hAnsiTheme="minorHAnsi" w:cstheme="minorHAnsi"/>
                <w:b/>
              </w:rPr>
              <w:t>blue</w:t>
            </w:r>
          </w:p>
        </w:tc>
        <w:tc>
          <w:tcPr>
            <w:tcW w:w="1327" w:type="pct"/>
          </w:tcPr>
          <w:p w:rsidR="006F2344" w:rsidRPr="00456B92" w:rsidRDefault="006F2344" w:rsidP="00325DE6">
            <w:pPr>
              <w:rPr>
                <w:rFonts w:asciiTheme="minorHAnsi" w:hAnsiTheme="minorHAnsi" w:cstheme="minorHAnsi"/>
              </w:rPr>
            </w:pPr>
            <w:r w:rsidRPr="00456B92">
              <w:rPr>
                <w:rFonts w:asciiTheme="minorHAnsi" w:hAnsiTheme="minorHAnsi" w:cstheme="minorHAnsi"/>
                <w:b/>
              </w:rPr>
              <w:t>gold</w:t>
            </w:r>
          </w:p>
        </w:tc>
      </w:tr>
      <w:tr w:rsidR="006F2344" w:rsidRPr="00456B92">
        <w:tc>
          <w:tcPr>
            <w:tcW w:w="1040"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From 25.000 to 50.000</w:t>
            </w:r>
          </w:p>
        </w:tc>
        <w:tc>
          <w:tcPr>
            <w:tcW w:w="1176" w:type="pct"/>
            <w:shd w:val="clear" w:color="auto" w:fill="CCFFFF"/>
          </w:tcPr>
          <w:p w:rsidR="006F2344" w:rsidRPr="00456B92" w:rsidRDefault="006F2344" w:rsidP="00325DE6">
            <w:pPr>
              <w:rPr>
                <w:rFonts w:asciiTheme="minorHAnsi" w:hAnsiTheme="minorHAnsi" w:cstheme="minorHAnsi"/>
              </w:rPr>
            </w:pPr>
            <w:r w:rsidRPr="00456B92">
              <w:rPr>
                <w:rFonts w:asciiTheme="minorHAnsi" w:hAnsiTheme="minorHAnsi" w:cstheme="minorHAnsi"/>
              </w:rPr>
              <w:t>1700 €</w:t>
            </w:r>
          </w:p>
        </w:tc>
        <w:tc>
          <w:tcPr>
            <w:tcW w:w="1457"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1700 + 10000€</w:t>
            </w:r>
          </w:p>
        </w:tc>
        <w:tc>
          <w:tcPr>
            <w:tcW w:w="1327"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1700 € + 40.000 €</w:t>
            </w:r>
          </w:p>
        </w:tc>
      </w:tr>
      <w:tr w:rsidR="006F2344" w:rsidRPr="00456B92">
        <w:tc>
          <w:tcPr>
            <w:tcW w:w="1040"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 xml:space="preserve">From 50.000 to 100.000 </w:t>
            </w:r>
          </w:p>
        </w:tc>
        <w:tc>
          <w:tcPr>
            <w:tcW w:w="1176" w:type="pct"/>
            <w:shd w:val="clear" w:color="auto" w:fill="CCFFFF"/>
          </w:tcPr>
          <w:p w:rsidR="006F2344" w:rsidRPr="00456B92" w:rsidRDefault="006F2344" w:rsidP="00325DE6">
            <w:pPr>
              <w:rPr>
                <w:rFonts w:asciiTheme="minorHAnsi" w:hAnsiTheme="minorHAnsi" w:cstheme="minorHAnsi"/>
              </w:rPr>
            </w:pPr>
            <w:r w:rsidRPr="00456B92">
              <w:rPr>
                <w:rFonts w:asciiTheme="minorHAnsi" w:hAnsiTheme="minorHAnsi" w:cstheme="minorHAnsi"/>
              </w:rPr>
              <w:t>2.000 €</w:t>
            </w:r>
          </w:p>
        </w:tc>
        <w:tc>
          <w:tcPr>
            <w:tcW w:w="1457"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2.000 + 10.000 €</w:t>
            </w:r>
          </w:p>
        </w:tc>
        <w:tc>
          <w:tcPr>
            <w:tcW w:w="1327"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2000 € + 40.000 €</w:t>
            </w:r>
          </w:p>
        </w:tc>
      </w:tr>
      <w:tr w:rsidR="006F2344" w:rsidRPr="00456B92">
        <w:tc>
          <w:tcPr>
            <w:tcW w:w="1040"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over 100.000 and  to 200.000</w:t>
            </w:r>
          </w:p>
        </w:tc>
        <w:tc>
          <w:tcPr>
            <w:tcW w:w="1176" w:type="pct"/>
            <w:shd w:val="clear" w:color="auto" w:fill="CCFFFF"/>
          </w:tcPr>
          <w:p w:rsidR="006F2344" w:rsidRPr="00456B92" w:rsidRDefault="006F2344" w:rsidP="00325DE6">
            <w:pPr>
              <w:rPr>
                <w:rFonts w:asciiTheme="minorHAnsi" w:hAnsiTheme="minorHAnsi" w:cstheme="minorHAnsi"/>
              </w:rPr>
            </w:pPr>
            <w:r w:rsidRPr="00456B92">
              <w:rPr>
                <w:rFonts w:asciiTheme="minorHAnsi" w:hAnsiTheme="minorHAnsi" w:cstheme="minorHAnsi"/>
              </w:rPr>
              <w:t>2500 €</w:t>
            </w:r>
          </w:p>
        </w:tc>
        <w:tc>
          <w:tcPr>
            <w:tcW w:w="1457"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2500 +10000 €</w:t>
            </w:r>
          </w:p>
        </w:tc>
        <w:tc>
          <w:tcPr>
            <w:tcW w:w="1327"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2500 € + 40.000 €</w:t>
            </w:r>
          </w:p>
        </w:tc>
      </w:tr>
      <w:tr w:rsidR="006F2344" w:rsidRPr="00456B92">
        <w:tc>
          <w:tcPr>
            <w:tcW w:w="1040"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over 200.000 and to 600.000</w:t>
            </w:r>
          </w:p>
        </w:tc>
        <w:tc>
          <w:tcPr>
            <w:tcW w:w="1176" w:type="pct"/>
            <w:shd w:val="clear" w:color="auto" w:fill="CCFFFF"/>
          </w:tcPr>
          <w:p w:rsidR="006F2344" w:rsidRPr="00456B92" w:rsidRDefault="006F2344" w:rsidP="00325DE6">
            <w:pPr>
              <w:rPr>
                <w:rFonts w:asciiTheme="minorHAnsi" w:hAnsiTheme="minorHAnsi" w:cstheme="minorHAnsi"/>
              </w:rPr>
            </w:pPr>
            <w:r w:rsidRPr="00456B92">
              <w:rPr>
                <w:rFonts w:asciiTheme="minorHAnsi" w:hAnsiTheme="minorHAnsi" w:cstheme="minorHAnsi"/>
              </w:rPr>
              <w:t>5.000 €</w:t>
            </w:r>
          </w:p>
        </w:tc>
        <w:tc>
          <w:tcPr>
            <w:tcW w:w="1457"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5.000 + 10.000 €</w:t>
            </w:r>
          </w:p>
        </w:tc>
        <w:tc>
          <w:tcPr>
            <w:tcW w:w="1327"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5000 € + 40.000 €</w:t>
            </w:r>
          </w:p>
        </w:tc>
      </w:tr>
      <w:tr w:rsidR="006F2344" w:rsidRPr="00456B92">
        <w:tc>
          <w:tcPr>
            <w:tcW w:w="1040"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 xml:space="preserve">over 600.000 and to1.000.000 </w:t>
            </w:r>
          </w:p>
        </w:tc>
        <w:tc>
          <w:tcPr>
            <w:tcW w:w="1176" w:type="pct"/>
            <w:shd w:val="clear" w:color="auto" w:fill="CCFFFF"/>
          </w:tcPr>
          <w:p w:rsidR="006F2344" w:rsidRPr="00456B92" w:rsidRDefault="006F2344" w:rsidP="00325DE6">
            <w:pPr>
              <w:rPr>
                <w:rFonts w:asciiTheme="minorHAnsi" w:hAnsiTheme="minorHAnsi" w:cstheme="minorHAnsi"/>
              </w:rPr>
            </w:pPr>
            <w:r w:rsidRPr="00456B92">
              <w:rPr>
                <w:rFonts w:asciiTheme="minorHAnsi" w:hAnsiTheme="minorHAnsi" w:cstheme="minorHAnsi"/>
              </w:rPr>
              <w:t>7.500 €</w:t>
            </w:r>
          </w:p>
        </w:tc>
        <w:tc>
          <w:tcPr>
            <w:tcW w:w="1457"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7.500 + 10.000</w:t>
            </w:r>
          </w:p>
        </w:tc>
        <w:tc>
          <w:tcPr>
            <w:tcW w:w="1327"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7500 € + 40.000 €</w:t>
            </w:r>
          </w:p>
        </w:tc>
      </w:tr>
      <w:tr w:rsidR="006F2344" w:rsidRPr="00456B92">
        <w:tc>
          <w:tcPr>
            <w:tcW w:w="1040" w:type="pct"/>
            <w:tcBorders>
              <w:bottom w:val="single" w:sz="4" w:space="0" w:color="auto"/>
            </w:tcBorders>
          </w:tcPr>
          <w:p w:rsidR="006F2344" w:rsidRPr="00456B92" w:rsidRDefault="006F2344" w:rsidP="00325DE6">
            <w:pPr>
              <w:rPr>
                <w:rFonts w:asciiTheme="minorHAnsi" w:hAnsiTheme="minorHAnsi" w:cstheme="minorHAnsi"/>
              </w:rPr>
            </w:pPr>
            <w:r w:rsidRPr="00456B92">
              <w:rPr>
                <w:rFonts w:asciiTheme="minorHAnsi" w:hAnsiTheme="minorHAnsi" w:cstheme="minorHAnsi"/>
              </w:rPr>
              <w:t xml:space="preserve">over 1.000.000 </w:t>
            </w:r>
          </w:p>
        </w:tc>
        <w:tc>
          <w:tcPr>
            <w:tcW w:w="1176" w:type="pct"/>
            <w:tcBorders>
              <w:bottom w:val="single" w:sz="4" w:space="0" w:color="auto"/>
            </w:tcBorders>
            <w:shd w:val="clear" w:color="auto" w:fill="CCFFFF"/>
          </w:tcPr>
          <w:p w:rsidR="006F2344" w:rsidRPr="00456B92" w:rsidRDefault="006F2344" w:rsidP="00325DE6">
            <w:pPr>
              <w:rPr>
                <w:rFonts w:asciiTheme="minorHAnsi" w:hAnsiTheme="minorHAnsi" w:cstheme="minorHAnsi"/>
              </w:rPr>
            </w:pPr>
            <w:r w:rsidRPr="00456B92">
              <w:rPr>
                <w:rFonts w:asciiTheme="minorHAnsi" w:hAnsiTheme="minorHAnsi" w:cstheme="minorHAnsi"/>
              </w:rPr>
              <w:t>9.000 €</w:t>
            </w:r>
          </w:p>
        </w:tc>
        <w:tc>
          <w:tcPr>
            <w:tcW w:w="1457" w:type="pct"/>
            <w:tcBorders>
              <w:bottom w:val="single" w:sz="4" w:space="0" w:color="auto"/>
            </w:tcBorders>
          </w:tcPr>
          <w:p w:rsidR="006F2344" w:rsidRPr="00456B92" w:rsidRDefault="006F2344" w:rsidP="00325DE6">
            <w:pPr>
              <w:rPr>
                <w:rFonts w:asciiTheme="minorHAnsi" w:hAnsiTheme="minorHAnsi" w:cstheme="minorHAnsi"/>
              </w:rPr>
            </w:pPr>
            <w:r w:rsidRPr="00456B92">
              <w:rPr>
                <w:rFonts w:asciiTheme="minorHAnsi" w:hAnsiTheme="minorHAnsi" w:cstheme="minorHAnsi"/>
              </w:rPr>
              <w:t>9.000 + 10.000 €</w:t>
            </w:r>
          </w:p>
        </w:tc>
        <w:tc>
          <w:tcPr>
            <w:tcW w:w="1327" w:type="pct"/>
            <w:tcBorders>
              <w:bottom w:val="single" w:sz="4" w:space="0" w:color="auto"/>
            </w:tcBorders>
          </w:tcPr>
          <w:p w:rsidR="006F2344" w:rsidRPr="00456B92" w:rsidRDefault="006F2344" w:rsidP="00325DE6">
            <w:pPr>
              <w:rPr>
                <w:rFonts w:asciiTheme="minorHAnsi" w:hAnsiTheme="minorHAnsi" w:cstheme="minorHAnsi"/>
              </w:rPr>
            </w:pPr>
            <w:r w:rsidRPr="00456B92">
              <w:rPr>
                <w:rFonts w:asciiTheme="minorHAnsi" w:hAnsiTheme="minorHAnsi" w:cstheme="minorHAnsi"/>
              </w:rPr>
              <w:t xml:space="preserve">9000 </w:t>
            </w:r>
            <w:r w:rsidRPr="00456B92">
              <w:rPr>
                <w:rFonts w:asciiTheme="minorHAnsi" w:hAnsiTheme="minorHAnsi" w:cstheme="minorHAnsi"/>
                <w:caps/>
              </w:rPr>
              <w:t>€</w:t>
            </w:r>
            <w:r w:rsidRPr="00456B92">
              <w:rPr>
                <w:rFonts w:asciiTheme="minorHAnsi" w:hAnsiTheme="minorHAnsi" w:cstheme="minorHAnsi"/>
              </w:rPr>
              <w:t xml:space="preserve"> + 40.000 €</w:t>
            </w:r>
          </w:p>
        </w:tc>
      </w:tr>
      <w:tr w:rsidR="006F2344" w:rsidRPr="00456B92">
        <w:tc>
          <w:tcPr>
            <w:tcW w:w="5000" w:type="pct"/>
            <w:gridSpan w:val="4"/>
            <w:shd w:val="clear" w:color="auto" w:fill="FFFF99"/>
          </w:tcPr>
          <w:p w:rsidR="006F2344" w:rsidRPr="00456B92" w:rsidRDefault="006F2344" w:rsidP="00325DE6">
            <w:pPr>
              <w:rPr>
                <w:rFonts w:asciiTheme="minorHAnsi" w:hAnsiTheme="minorHAnsi" w:cstheme="minorHAnsi"/>
              </w:rPr>
            </w:pPr>
            <w:r w:rsidRPr="00456B92">
              <w:rPr>
                <w:rFonts w:asciiTheme="minorHAnsi" w:hAnsiTheme="minorHAnsi" w:cstheme="minorHAnsi"/>
              </w:rPr>
              <w:t>Social economy</w:t>
            </w:r>
          </w:p>
        </w:tc>
      </w:tr>
      <w:tr w:rsidR="006F2344" w:rsidRPr="00456B92">
        <w:tc>
          <w:tcPr>
            <w:tcW w:w="1040"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Social economy platforms</w:t>
            </w:r>
          </w:p>
        </w:tc>
        <w:tc>
          <w:tcPr>
            <w:tcW w:w="1176" w:type="pct"/>
            <w:shd w:val="clear" w:color="auto" w:fill="CCFFFF"/>
          </w:tcPr>
          <w:p w:rsidR="006F2344" w:rsidRPr="00456B92" w:rsidRDefault="006F2344" w:rsidP="00325DE6">
            <w:pPr>
              <w:rPr>
                <w:rFonts w:asciiTheme="minorHAnsi" w:hAnsiTheme="minorHAnsi" w:cstheme="minorHAnsi"/>
              </w:rPr>
            </w:pPr>
            <w:r w:rsidRPr="00456B92">
              <w:rPr>
                <w:rFonts w:asciiTheme="minorHAnsi" w:hAnsiTheme="minorHAnsi" w:cstheme="minorHAnsi"/>
              </w:rPr>
              <w:t xml:space="preserve">2.000 € </w:t>
            </w:r>
          </w:p>
        </w:tc>
        <w:tc>
          <w:tcPr>
            <w:tcW w:w="1457"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2000 + 10.000 €</w:t>
            </w:r>
          </w:p>
        </w:tc>
        <w:tc>
          <w:tcPr>
            <w:tcW w:w="1327"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2000 € + 40.000 €</w:t>
            </w:r>
          </w:p>
        </w:tc>
      </w:tr>
      <w:tr w:rsidR="006F2344" w:rsidRPr="00456B92">
        <w:tc>
          <w:tcPr>
            <w:tcW w:w="1040"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 xml:space="preserve">Territorial </w:t>
            </w:r>
            <w:r w:rsidRPr="00456B92">
              <w:rPr>
                <w:rFonts w:asciiTheme="minorHAnsi" w:hAnsiTheme="minorHAnsi" w:cstheme="minorHAnsi"/>
              </w:rPr>
              <w:lastRenderedPageBreak/>
              <w:t>Platforms of social enterprises</w:t>
            </w:r>
          </w:p>
        </w:tc>
        <w:tc>
          <w:tcPr>
            <w:tcW w:w="1176" w:type="pct"/>
            <w:shd w:val="clear" w:color="auto" w:fill="CCFFFF"/>
          </w:tcPr>
          <w:p w:rsidR="006F2344" w:rsidRPr="00456B92" w:rsidRDefault="006F2344" w:rsidP="00325DE6">
            <w:pPr>
              <w:rPr>
                <w:rFonts w:asciiTheme="minorHAnsi" w:hAnsiTheme="minorHAnsi" w:cstheme="minorHAnsi"/>
              </w:rPr>
            </w:pPr>
            <w:r w:rsidRPr="00456B92">
              <w:rPr>
                <w:rFonts w:asciiTheme="minorHAnsi" w:hAnsiTheme="minorHAnsi" w:cstheme="minorHAnsi"/>
              </w:rPr>
              <w:lastRenderedPageBreak/>
              <w:t>2.500 €</w:t>
            </w:r>
          </w:p>
        </w:tc>
        <w:tc>
          <w:tcPr>
            <w:tcW w:w="1457"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2500 + 10.000 €</w:t>
            </w:r>
          </w:p>
        </w:tc>
        <w:tc>
          <w:tcPr>
            <w:tcW w:w="1327"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2500 € + 40.000 €</w:t>
            </w:r>
          </w:p>
        </w:tc>
      </w:tr>
      <w:tr w:rsidR="006F2344" w:rsidRPr="00456B92">
        <w:tc>
          <w:tcPr>
            <w:tcW w:w="1040"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lastRenderedPageBreak/>
              <w:t xml:space="preserve">Territorial platforms of associative and insertion movement </w:t>
            </w:r>
          </w:p>
        </w:tc>
        <w:tc>
          <w:tcPr>
            <w:tcW w:w="1176" w:type="pct"/>
            <w:shd w:val="clear" w:color="auto" w:fill="CCFFFF"/>
          </w:tcPr>
          <w:p w:rsidR="006F2344" w:rsidRPr="00456B92" w:rsidRDefault="006F2344" w:rsidP="00325DE6">
            <w:pPr>
              <w:rPr>
                <w:rFonts w:asciiTheme="minorHAnsi" w:hAnsiTheme="minorHAnsi" w:cstheme="minorHAnsi"/>
              </w:rPr>
            </w:pPr>
            <w:r w:rsidRPr="00456B92">
              <w:rPr>
                <w:rFonts w:asciiTheme="minorHAnsi" w:hAnsiTheme="minorHAnsi" w:cstheme="minorHAnsi"/>
              </w:rPr>
              <w:t xml:space="preserve">1500 € </w:t>
            </w:r>
          </w:p>
        </w:tc>
        <w:tc>
          <w:tcPr>
            <w:tcW w:w="1457"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1.500 € +10.000 €</w:t>
            </w:r>
          </w:p>
        </w:tc>
        <w:tc>
          <w:tcPr>
            <w:tcW w:w="1327"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1500  € + 40.000 €</w:t>
            </w:r>
          </w:p>
        </w:tc>
      </w:tr>
      <w:tr w:rsidR="006F2344" w:rsidRPr="00456B92">
        <w:tc>
          <w:tcPr>
            <w:tcW w:w="1040"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Single territorial actors of SSE</w:t>
            </w:r>
          </w:p>
        </w:tc>
        <w:tc>
          <w:tcPr>
            <w:tcW w:w="1176" w:type="pct"/>
            <w:shd w:val="clear" w:color="auto" w:fill="CCFFFF"/>
          </w:tcPr>
          <w:p w:rsidR="006F2344" w:rsidRPr="00456B92" w:rsidRDefault="006F2344" w:rsidP="00325DE6">
            <w:pPr>
              <w:rPr>
                <w:rFonts w:asciiTheme="minorHAnsi" w:hAnsiTheme="minorHAnsi" w:cstheme="minorHAnsi"/>
              </w:rPr>
            </w:pPr>
            <w:r w:rsidRPr="00456B92">
              <w:rPr>
                <w:rFonts w:asciiTheme="minorHAnsi" w:hAnsiTheme="minorHAnsi" w:cstheme="minorHAnsi"/>
              </w:rPr>
              <w:t>500 €</w:t>
            </w:r>
          </w:p>
        </w:tc>
        <w:tc>
          <w:tcPr>
            <w:tcW w:w="1457"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500 € +10.000 €</w:t>
            </w:r>
          </w:p>
        </w:tc>
        <w:tc>
          <w:tcPr>
            <w:tcW w:w="1327" w:type="pct"/>
          </w:tcPr>
          <w:p w:rsidR="006F2344" w:rsidRPr="00456B92" w:rsidRDefault="006F2344" w:rsidP="00325DE6">
            <w:pPr>
              <w:rPr>
                <w:rFonts w:asciiTheme="minorHAnsi" w:hAnsiTheme="minorHAnsi" w:cstheme="minorHAnsi"/>
              </w:rPr>
            </w:pPr>
            <w:r w:rsidRPr="00456B92">
              <w:rPr>
                <w:rFonts w:asciiTheme="minorHAnsi" w:hAnsiTheme="minorHAnsi" w:cstheme="minorHAnsi"/>
              </w:rPr>
              <w:t>500 € + 40.000 €</w:t>
            </w:r>
          </w:p>
        </w:tc>
      </w:tr>
    </w:tbl>
    <w:p w:rsidR="006F2344" w:rsidRPr="00456B92" w:rsidRDefault="006F2344" w:rsidP="006F2344">
      <w:pPr>
        <w:rPr>
          <w:rFonts w:asciiTheme="minorHAnsi" w:hAnsiTheme="minorHAnsi" w:cstheme="minorHAnsi"/>
        </w:rPr>
      </w:pPr>
    </w:p>
    <w:p w:rsidR="006F2344" w:rsidRPr="00456B92" w:rsidRDefault="006F2344" w:rsidP="006F2344">
      <w:pPr>
        <w:rPr>
          <w:rFonts w:asciiTheme="minorHAnsi" w:hAnsiTheme="minorHAnsi" w:cstheme="minorHAnsi"/>
        </w:rPr>
      </w:pPr>
      <w:r w:rsidRPr="00456B92">
        <w:rPr>
          <w:rFonts w:asciiTheme="minorHAnsi" w:hAnsiTheme="minorHAnsi" w:cstheme="minorHAnsi"/>
        </w:rPr>
        <w:t xml:space="preserve">Support structures of social economy </w:t>
      </w:r>
    </w:p>
    <w:tbl>
      <w:tblPr>
        <w:tblStyle w:val="Grigliatabella"/>
        <w:tblW w:w="0" w:type="auto"/>
        <w:tblLook w:val="01E0"/>
      </w:tblPr>
      <w:tblGrid>
        <w:gridCol w:w="2332"/>
        <w:gridCol w:w="6614"/>
      </w:tblGrid>
      <w:tr w:rsidR="006F2344" w:rsidRPr="00456B92">
        <w:tc>
          <w:tcPr>
            <w:tcW w:w="2444" w:type="dxa"/>
          </w:tcPr>
          <w:p w:rsidR="006F2344" w:rsidRPr="00456B92" w:rsidRDefault="006F2344" w:rsidP="00325DE6">
            <w:pPr>
              <w:rPr>
                <w:rFonts w:asciiTheme="minorHAnsi" w:hAnsiTheme="minorHAnsi" w:cstheme="minorHAnsi"/>
              </w:rPr>
            </w:pPr>
            <w:r w:rsidRPr="00456B92">
              <w:rPr>
                <w:rFonts w:asciiTheme="minorHAnsi" w:hAnsiTheme="minorHAnsi" w:cstheme="minorHAnsi"/>
              </w:rPr>
              <w:t>Single experts</w:t>
            </w:r>
          </w:p>
        </w:tc>
        <w:tc>
          <w:tcPr>
            <w:tcW w:w="7334" w:type="dxa"/>
            <w:shd w:val="clear" w:color="auto" w:fill="CCFFFF"/>
          </w:tcPr>
          <w:p w:rsidR="006F2344" w:rsidRPr="00456B92" w:rsidRDefault="006F2344" w:rsidP="00325DE6">
            <w:pPr>
              <w:jc w:val="right"/>
              <w:rPr>
                <w:rFonts w:asciiTheme="minorHAnsi" w:hAnsiTheme="minorHAnsi" w:cstheme="minorHAnsi"/>
              </w:rPr>
            </w:pPr>
            <w:r w:rsidRPr="00456B92">
              <w:rPr>
                <w:rFonts w:asciiTheme="minorHAnsi" w:hAnsiTheme="minorHAnsi" w:cstheme="minorHAnsi"/>
              </w:rPr>
              <w:t>250 €</w:t>
            </w:r>
          </w:p>
        </w:tc>
      </w:tr>
      <w:tr w:rsidR="006F2344" w:rsidRPr="00456B92">
        <w:tc>
          <w:tcPr>
            <w:tcW w:w="2444" w:type="dxa"/>
          </w:tcPr>
          <w:p w:rsidR="006F2344" w:rsidRPr="00456B92" w:rsidRDefault="006F2344" w:rsidP="00325DE6">
            <w:pPr>
              <w:rPr>
                <w:rFonts w:asciiTheme="minorHAnsi" w:hAnsiTheme="minorHAnsi" w:cstheme="minorHAnsi"/>
              </w:rPr>
            </w:pPr>
            <w:r w:rsidRPr="00456B92">
              <w:rPr>
                <w:rFonts w:asciiTheme="minorHAnsi" w:hAnsiTheme="minorHAnsi" w:cstheme="minorHAnsi"/>
              </w:rPr>
              <w:t>Support structures to social economy and to sustainable development</w:t>
            </w:r>
          </w:p>
        </w:tc>
        <w:tc>
          <w:tcPr>
            <w:tcW w:w="7334" w:type="dxa"/>
            <w:shd w:val="clear" w:color="auto" w:fill="CCFFFF"/>
          </w:tcPr>
          <w:p w:rsidR="006F2344" w:rsidRPr="00456B92" w:rsidRDefault="006F2344" w:rsidP="00325DE6">
            <w:pPr>
              <w:jc w:val="right"/>
              <w:rPr>
                <w:rFonts w:asciiTheme="minorHAnsi" w:hAnsiTheme="minorHAnsi" w:cstheme="minorHAnsi"/>
              </w:rPr>
            </w:pPr>
            <w:r w:rsidRPr="00456B92">
              <w:rPr>
                <w:rFonts w:asciiTheme="minorHAnsi" w:hAnsiTheme="minorHAnsi" w:cstheme="minorHAnsi"/>
              </w:rPr>
              <w:t>2500 €</w:t>
            </w:r>
          </w:p>
        </w:tc>
      </w:tr>
      <w:tr w:rsidR="006F2344" w:rsidRPr="00456B92">
        <w:tc>
          <w:tcPr>
            <w:tcW w:w="2444" w:type="dxa"/>
          </w:tcPr>
          <w:p w:rsidR="006F2344" w:rsidRPr="00456B92" w:rsidRDefault="006F2344" w:rsidP="00325DE6">
            <w:pPr>
              <w:rPr>
                <w:rFonts w:asciiTheme="minorHAnsi" w:hAnsiTheme="minorHAnsi" w:cstheme="minorHAnsi"/>
              </w:rPr>
            </w:pPr>
            <w:r w:rsidRPr="00456B92">
              <w:rPr>
                <w:rFonts w:asciiTheme="minorHAnsi" w:hAnsiTheme="minorHAnsi" w:cstheme="minorHAnsi"/>
              </w:rPr>
              <w:t>Support financial structures for promotion of social economy and sustainable development</w:t>
            </w:r>
          </w:p>
        </w:tc>
        <w:tc>
          <w:tcPr>
            <w:tcW w:w="7334" w:type="dxa"/>
            <w:shd w:val="clear" w:color="auto" w:fill="CCFFFF"/>
          </w:tcPr>
          <w:p w:rsidR="006F2344" w:rsidRPr="00456B92" w:rsidRDefault="006F2344" w:rsidP="00325DE6">
            <w:pPr>
              <w:jc w:val="right"/>
              <w:rPr>
                <w:rFonts w:asciiTheme="minorHAnsi" w:hAnsiTheme="minorHAnsi" w:cstheme="minorHAnsi"/>
              </w:rPr>
            </w:pPr>
            <w:r w:rsidRPr="00456B92">
              <w:rPr>
                <w:rFonts w:asciiTheme="minorHAnsi" w:hAnsiTheme="minorHAnsi" w:cstheme="minorHAnsi"/>
              </w:rPr>
              <w:t xml:space="preserve">5000 € </w:t>
            </w:r>
          </w:p>
        </w:tc>
      </w:tr>
    </w:tbl>
    <w:p w:rsidR="006F2344" w:rsidRPr="00456B92" w:rsidRDefault="006F2344" w:rsidP="006F2344">
      <w:pPr>
        <w:rPr>
          <w:rFonts w:asciiTheme="minorHAnsi" w:hAnsiTheme="minorHAnsi" w:cstheme="minorHAnsi"/>
        </w:rPr>
      </w:pPr>
    </w:p>
    <w:p w:rsidR="006F2344" w:rsidRPr="00456B92" w:rsidRDefault="006F2344" w:rsidP="006F2344">
      <w:pPr>
        <w:rPr>
          <w:rFonts w:asciiTheme="minorHAnsi" w:hAnsiTheme="minorHAnsi" w:cstheme="minorHAnsi"/>
        </w:rPr>
      </w:pPr>
    </w:p>
    <w:p w:rsidR="006F2344" w:rsidRPr="00456B92" w:rsidRDefault="006F2344" w:rsidP="006F2344">
      <w:pPr>
        <w:rPr>
          <w:rFonts w:asciiTheme="minorHAnsi" w:hAnsiTheme="minorHAnsi" w:cstheme="minorHAnsi"/>
        </w:rPr>
      </w:pPr>
      <w:r w:rsidRPr="00456B92">
        <w:rPr>
          <w:rFonts w:asciiTheme="minorHAnsi" w:hAnsiTheme="minorHAnsi" w:cstheme="minorHAnsi"/>
        </w:rPr>
        <w:t xml:space="preserve">European and national networks </w:t>
      </w:r>
    </w:p>
    <w:tbl>
      <w:tblPr>
        <w:tblStyle w:val="Grigliatabella"/>
        <w:tblW w:w="0" w:type="auto"/>
        <w:tblLook w:val="01E0"/>
      </w:tblPr>
      <w:tblGrid>
        <w:gridCol w:w="2361"/>
        <w:gridCol w:w="6585"/>
      </w:tblGrid>
      <w:tr w:rsidR="006F2344" w:rsidRPr="00456B92">
        <w:tc>
          <w:tcPr>
            <w:tcW w:w="2448" w:type="dxa"/>
          </w:tcPr>
          <w:p w:rsidR="006F2344" w:rsidRPr="00456B92" w:rsidRDefault="006F2344" w:rsidP="00325DE6">
            <w:pPr>
              <w:rPr>
                <w:rFonts w:asciiTheme="minorHAnsi" w:hAnsiTheme="minorHAnsi" w:cstheme="minorHAnsi"/>
              </w:rPr>
            </w:pPr>
            <w:r w:rsidRPr="00456B92">
              <w:rPr>
                <w:rFonts w:asciiTheme="minorHAnsi" w:hAnsiTheme="minorHAnsi" w:cstheme="minorHAnsi"/>
              </w:rPr>
              <w:t>National networks of local authorities</w:t>
            </w:r>
          </w:p>
        </w:tc>
        <w:tc>
          <w:tcPr>
            <w:tcW w:w="7330" w:type="dxa"/>
            <w:shd w:val="clear" w:color="auto" w:fill="CCFFFF"/>
          </w:tcPr>
          <w:p w:rsidR="006F2344" w:rsidRPr="00456B92" w:rsidRDefault="006F2344" w:rsidP="00325DE6">
            <w:pPr>
              <w:jc w:val="right"/>
              <w:rPr>
                <w:rFonts w:asciiTheme="minorHAnsi" w:hAnsiTheme="minorHAnsi" w:cstheme="minorHAnsi"/>
              </w:rPr>
            </w:pPr>
            <w:r w:rsidRPr="00456B92">
              <w:rPr>
                <w:rFonts w:asciiTheme="minorHAnsi" w:hAnsiTheme="minorHAnsi" w:cstheme="minorHAnsi"/>
              </w:rPr>
              <w:t xml:space="preserve">2500 € </w:t>
            </w:r>
          </w:p>
        </w:tc>
      </w:tr>
      <w:tr w:rsidR="006F2344" w:rsidRPr="00456B92">
        <w:tc>
          <w:tcPr>
            <w:tcW w:w="2448" w:type="dxa"/>
          </w:tcPr>
          <w:p w:rsidR="006F2344" w:rsidRPr="00456B92" w:rsidRDefault="006F2344" w:rsidP="00325DE6">
            <w:pPr>
              <w:rPr>
                <w:rFonts w:asciiTheme="minorHAnsi" w:hAnsiTheme="minorHAnsi" w:cstheme="minorHAnsi"/>
              </w:rPr>
            </w:pPr>
            <w:r w:rsidRPr="00456B92">
              <w:rPr>
                <w:rFonts w:asciiTheme="minorHAnsi" w:hAnsiTheme="minorHAnsi" w:cstheme="minorHAnsi"/>
              </w:rPr>
              <w:t>National networks of social economy</w:t>
            </w:r>
          </w:p>
        </w:tc>
        <w:tc>
          <w:tcPr>
            <w:tcW w:w="7330" w:type="dxa"/>
            <w:shd w:val="clear" w:color="auto" w:fill="CCFFFF"/>
          </w:tcPr>
          <w:p w:rsidR="006F2344" w:rsidRPr="00456B92" w:rsidRDefault="006F2344" w:rsidP="00325DE6">
            <w:pPr>
              <w:jc w:val="right"/>
              <w:rPr>
                <w:rFonts w:asciiTheme="minorHAnsi" w:hAnsiTheme="minorHAnsi" w:cstheme="minorHAnsi"/>
              </w:rPr>
            </w:pPr>
            <w:r w:rsidRPr="00456B92">
              <w:rPr>
                <w:rFonts w:asciiTheme="minorHAnsi" w:hAnsiTheme="minorHAnsi" w:cstheme="minorHAnsi"/>
              </w:rPr>
              <w:t xml:space="preserve">2500 € </w:t>
            </w:r>
          </w:p>
        </w:tc>
      </w:tr>
      <w:tr w:rsidR="006F2344" w:rsidRPr="00456B92">
        <w:tc>
          <w:tcPr>
            <w:tcW w:w="2448" w:type="dxa"/>
          </w:tcPr>
          <w:p w:rsidR="006F2344" w:rsidRPr="00456B92" w:rsidRDefault="006F2344" w:rsidP="00325DE6">
            <w:pPr>
              <w:rPr>
                <w:rFonts w:asciiTheme="minorHAnsi" w:hAnsiTheme="minorHAnsi" w:cstheme="minorHAnsi"/>
              </w:rPr>
            </w:pPr>
            <w:r w:rsidRPr="00456B92">
              <w:rPr>
                <w:rFonts w:asciiTheme="minorHAnsi" w:hAnsiTheme="minorHAnsi" w:cstheme="minorHAnsi"/>
              </w:rPr>
              <w:t>Networks and  European confederations of social economy and sustainable development(or relating to  REVES programme activities)</w:t>
            </w:r>
          </w:p>
        </w:tc>
        <w:tc>
          <w:tcPr>
            <w:tcW w:w="7330" w:type="dxa"/>
            <w:shd w:val="clear" w:color="auto" w:fill="CCFFFF"/>
          </w:tcPr>
          <w:p w:rsidR="006F2344" w:rsidRPr="00456B92" w:rsidRDefault="006F2344" w:rsidP="00325DE6">
            <w:pPr>
              <w:jc w:val="right"/>
              <w:rPr>
                <w:rFonts w:asciiTheme="minorHAnsi" w:hAnsiTheme="minorHAnsi" w:cstheme="minorHAnsi"/>
              </w:rPr>
            </w:pPr>
            <w:r w:rsidRPr="00456B92">
              <w:rPr>
                <w:rFonts w:asciiTheme="minorHAnsi" w:hAnsiTheme="minorHAnsi" w:cstheme="minorHAnsi"/>
              </w:rPr>
              <w:t xml:space="preserve">2500 € </w:t>
            </w:r>
          </w:p>
        </w:tc>
      </w:tr>
    </w:tbl>
    <w:p w:rsidR="006F2344" w:rsidRPr="00456B92" w:rsidRDefault="006F2344" w:rsidP="003368B7">
      <w:pPr>
        <w:jc w:val="both"/>
        <w:rPr>
          <w:rFonts w:asciiTheme="minorHAnsi" w:hAnsiTheme="minorHAnsi" w:cstheme="minorHAnsi"/>
        </w:rPr>
      </w:pPr>
    </w:p>
    <w:p w:rsidR="003368B7" w:rsidRPr="00456B92" w:rsidRDefault="006F2344" w:rsidP="003368B7">
      <w:pPr>
        <w:jc w:val="both"/>
        <w:rPr>
          <w:rFonts w:asciiTheme="minorHAnsi" w:hAnsiTheme="minorHAnsi" w:cstheme="minorHAnsi"/>
        </w:rPr>
      </w:pPr>
      <w:r w:rsidRPr="00456B92">
        <w:rPr>
          <w:rFonts w:asciiTheme="minorHAnsi" w:hAnsiTheme="minorHAnsi" w:cstheme="minorHAnsi"/>
        </w:rPr>
        <w:t>Basic fee is compulsory, while blu</w:t>
      </w:r>
      <w:r w:rsidR="003243D3">
        <w:rPr>
          <w:rFonts w:asciiTheme="minorHAnsi" w:hAnsiTheme="minorHAnsi" w:cstheme="minorHAnsi"/>
        </w:rPr>
        <w:t>e</w:t>
      </w:r>
      <w:r w:rsidRPr="00456B92">
        <w:rPr>
          <w:rFonts w:asciiTheme="minorHAnsi" w:hAnsiTheme="minorHAnsi" w:cstheme="minorHAnsi"/>
        </w:rPr>
        <w:t xml:space="preserve"> and gold and subject to specific agreements or specific projects</w:t>
      </w:r>
    </w:p>
    <w:p w:rsidR="006816D4" w:rsidRPr="00456B92" w:rsidRDefault="006816D4" w:rsidP="003368B7">
      <w:pPr>
        <w:jc w:val="both"/>
        <w:rPr>
          <w:rFonts w:asciiTheme="minorHAnsi" w:hAnsiTheme="minorHAnsi" w:cstheme="minorHAnsi"/>
        </w:rPr>
      </w:pPr>
    </w:p>
    <w:p w:rsidR="00456B92" w:rsidRPr="00456B92" w:rsidRDefault="00456B92" w:rsidP="003368B7">
      <w:pPr>
        <w:jc w:val="both"/>
        <w:rPr>
          <w:rFonts w:asciiTheme="minorHAnsi" w:hAnsiTheme="minorHAnsi" w:cstheme="minorHAnsi"/>
        </w:rPr>
      </w:pPr>
    </w:p>
    <w:p w:rsidR="00456B92" w:rsidRPr="00456B92" w:rsidRDefault="00456B92" w:rsidP="003368B7">
      <w:pPr>
        <w:jc w:val="both"/>
        <w:rPr>
          <w:rFonts w:asciiTheme="minorHAnsi" w:hAnsiTheme="minorHAnsi" w:cstheme="minorHAnsi"/>
        </w:rPr>
      </w:pPr>
    </w:p>
    <w:p w:rsidR="00456B92" w:rsidRDefault="00456B92" w:rsidP="003368B7">
      <w:pPr>
        <w:jc w:val="both"/>
        <w:rPr>
          <w:rFonts w:asciiTheme="minorHAnsi" w:hAnsiTheme="minorHAnsi" w:cstheme="minorHAnsi"/>
        </w:rPr>
      </w:pPr>
    </w:p>
    <w:p w:rsidR="00E237B3" w:rsidRPr="00456B92" w:rsidRDefault="00E237B3" w:rsidP="003368B7">
      <w:pPr>
        <w:jc w:val="both"/>
        <w:rPr>
          <w:rFonts w:asciiTheme="minorHAnsi" w:hAnsiTheme="minorHAnsi" w:cstheme="minorHAnsi"/>
        </w:rPr>
      </w:pPr>
    </w:p>
    <w:p w:rsidR="00456B92" w:rsidRPr="00456B92" w:rsidRDefault="00456B92" w:rsidP="003368B7">
      <w:pPr>
        <w:jc w:val="both"/>
        <w:rPr>
          <w:rFonts w:asciiTheme="minorHAnsi" w:hAnsiTheme="minorHAnsi" w:cstheme="minorHAnsi"/>
        </w:rPr>
      </w:pPr>
    </w:p>
    <w:p w:rsidR="006816D4" w:rsidRPr="003243D3" w:rsidRDefault="006816D4" w:rsidP="006816D4">
      <w:pPr>
        <w:tabs>
          <w:tab w:val="left" w:pos="4820"/>
        </w:tabs>
        <w:jc w:val="center"/>
        <w:rPr>
          <w:rFonts w:asciiTheme="minorHAnsi" w:hAnsiTheme="minorHAnsi" w:cstheme="minorHAnsi"/>
          <w:lang w:val="en-US"/>
        </w:rPr>
      </w:pPr>
    </w:p>
    <w:p w:rsidR="006816D4" w:rsidRPr="003243D3" w:rsidRDefault="006816D4" w:rsidP="006816D4">
      <w:pPr>
        <w:tabs>
          <w:tab w:val="left" w:pos="4820"/>
        </w:tabs>
        <w:jc w:val="center"/>
        <w:rPr>
          <w:rFonts w:asciiTheme="minorHAnsi" w:hAnsiTheme="minorHAnsi" w:cstheme="minorHAnsi"/>
          <w:lang w:val="en-US"/>
        </w:rPr>
      </w:pPr>
    </w:p>
    <w:tbl>
      <w:tblPr>
        <w:tblStyle w:val="Grigliatabella"/>
        <w:tblW w:w="0" w:type="auto"/>
        <w:tblLook w:val="04A0"/>
      </w:tblPr>
      <w:tblGrid>
        <w:gridCol w:w="2226"/>
        <w:gridCol w:w="984"/>
        <w:gridCol w:w="1187"/>
        <w:gridCol w:w="1149"/>
        <w:gridCol w:w="1322"/>
        <w:gridCol w:w="1634"/>
        <w:gridCol w:w="222"/>
        <w:gridCol w:w="222"/>
      </w:tblGrid>
      <w:tr w:rsidR="008F2C19" w:rsidRPr="00456B92" w:rsidTr="00456B92">
        <w:tc>
          <w:tcPr>
            <w:tcW w:w="0" w:type="auto"/>
          </w:tcPr>
          <w:p w:rsidR="00456B92" w:rsidRPr="003243D3" w:rsidRDefault="00456B92" w:rsidP="006816D4">
            <w:pPr>
              <w:tabs>
                <w:tab w:val="left" w:pos="4820"/>
              </w:tabs>
              <w:jc w:val="center"/>
              <w:rPr>
                <w:rFonts w:asciiTheme="minorHAnsi" w:hAnsiTheme="minorHAnsi" w:cstheme="minorHAnsi"/>
                <w:lang w:val="en-US"/>
              </w:rPr>
            </w:pPr>
          </w:p>
        </w:tc>
        <w:tc>
          <w:tcPr>
            <w:tcW w:w="0" w:type="auto"/>
            <w:gridSpan w:val="7"/>
          </w:tcPr>
          <w:p w:rsidR="00456B92" w:rsidRPr="00456B92" w:rsidRDefault="00456B92" w:rsidP="00456B92">
            <w:pPr>
              <w:tabs>
                <w:tab w:val="left" w:pos="4820"/>
              </w:tabs>
              <w:jc w:val="center"/>
              <w:rPr>
                <w:rFonts w:asciiTheme="minorHAnsi" w:hAnsiTheme="minorHAnsi" w:cstheme="minorHAnsi"/>
                <w:lang w:val="en-US"/>
              </w:rPr>
            </w:pPr>
            <w:r w:rsidRPr="00456B92">
              <w:rPr>
                <w:rFonts w:asciiTheme="minorHAnsi" w:hAnsiTheme="minorHAnsi" w:cstheme="minorHAnsi"/>
                <w:lang w:val="en-US"/>
              </w:rPr>
              <w:t>Membership fees indexation according to GDP at PPP per capita (source IMF)</w:t>
            </w:r>
          </w:p>
        </w:tc>
      </w:tr>
      <w:tr w:rsidR="008F2C19" w:rsidRPr="00456B92" w:rsidTr="00456B92">
        <w:tc>
          <w:tcPr>
            <w:tcW w:w="0" w:type="auto"/>
          </w:tcPr>
          <w:p w:rsidR="00456B92" w:rsidRPr="00456B92" w:rsidRDefault="00456B92" w:rsidP="006816D4">
            <w:pPr>
              <w:tabs>
                <w:tab w:val="left" w:pos="4820"/>
              </w:tabs>
              <w:jc w:val="center"/>
              <w:rPr>
                <w:rFonts w:asciiTheme="minorHAnsi" w:hAnsiTheme="minorHAnsi" w:cstheme="minorHAnsi"/>
                <w:lang w:val="en-US"/>
              </w:rPr>
            </w:pPr>
          </w:p>
        </w:tc>
        <w:tc>
          <w:tcPr>
            <w:tcW w:w="0" w:type="auto"/>
          </w:tcPr>
          <w:p w:rsidR="00456B92" w:rsidRPr="00456B92" w:rsidRDefault="00456B92" w:rsidP="006816D4">
            <w:pPr>
              <w:tabs>
                <w:tab w:val="left" w:pos="4820"/>
              </w:tabs>
              <w:jc w:val="center"/>
              <w:rPr>
                <w:rFonts w:asciiTheme="minorHAnsi" w:hAnsiTheme="minorHAnsi" w:cstheme="minorHAnsi"/>
                <w:lang w:val="en-US"/>
              </w:rPr>
            </w:pPr>
            <w:r w:rsidRPr="00456B92">
              <w:rPr>
                <w:rFonts w:asciiTheme="minorHAnsi" w:hAnsiTheme="minorHAnsi" w:cstheme="minorHAnsi"/>
                <w:lang w:val="en-US"/>
              </w:rPr>
              <w:t>EU average</w:t>
            </w:r>
          </w:p>
        </w:tc>
        <w:tc>
          <w:tcPr>
            <w:tcW w:w="0" w:type="auto"/>
          </w:tcPr>
          <w:p w:rsidR="00456B92" w:rsidRPr="00456B92" w:rsidRDefault="00456B92" w:rsidP="008F2C19">
            <w:pPr>
              <w:tabs>
                <w:tab w:val="left" w:pos="4820"/>
              </w:tabs>
              <w:jc w:val="center"/>
              <w:rPr>
                <w:rFonts w:asciiTheme="minorHAnsi" w:hAnsiTheme="minorHAnsi" w:cstheme="minorHAnsi"/>
                <w:lang w:val="en-US"/>
              </w:rPr>
            </w:pPr>
            <w:r w:rsidRPr="00456B92">
              <w:rPr>
                <w:rFonts w:asciiTheme="minorHAnsi" w:hAnsiTheme="minorHAnsi" w:cstheme="minorHAnsi"/>
                <w:lang w:val="en-US"/>
              </w:rPr>
              <w:t xml:space="preserve">Average </w:t>
            </w:r>
            <w:r w:rsidR="008F2C19">
              <w:rPr>
                <w:rFonts w:asciiTheme="minorHAnsi" w:hAnsiTheme="minorHAnsi" w:cstheme="minorHAnsi"/>
                <w:lang w:val="en-US"/>
              </w:rPr>
              <w:t xml:space="preserve">minus </w:t>
            </w:r>
            <w:r w:rsidRPr="00456B92">
              <w:rPr>
                <w:rFonts w:asciiTheme="minorHAnsi" w:hAnsiTheme="minorHAnsi" w:cstheme="minorHAnsi"/>
                <w:lang w:val="en-US"/>
              </w:rPr>
              <w:t>30%</w:t>
            </w:r>
          </w:p>
        </w:tc>
        <w:tc>
          <w:tcPr>
            <w:tcW w:w="0" w:type="auto"/>
          </w:tcPr>
          <w:p w:rsidR="00456B92" w:rsidRPr="00456B92" w:rsidRDefault="00456B92" w:rsidP="008F2C19">
            <w:pPr>
              <w:tabs>
                <w:tab w:val="left" w:pos="4820"/>
              </w:tabs>
              <w:jc w:val="center"/>
              <w:rPr>
                <w:rFonts w:asciiTheme="minorHAnsi" w:hAnsiTheme="minorHAnsi" w:cstheme="minorHAnsi"/>
                <w:lang w:val="en-US"/>
              </w:rPr>
            </w:pPr>
            <w:r w:rsidRPr="00456B92">
              <w:rPr>
                <w:rFonts w:asciiTheme="minorHAnsi" w:hAnsiTheme="minorHAnsi" w:cstheme="minorHAnsi"/>
                <w:lang w:val="en-US"/>
              </w:rPr>
              <w:t xml:space="preserve">Average </w:t>
            </w:r>
            <w:r w:rsidR="008F2C19">
              <w:rPr>
                <w:rFonts w:asciiTheme="minorHAnsi" w:hAnsiTheme="minorHAnsi" w:cstheme="minorHAnsi"/>
                <w:lang w:val="en-US"/>
              </w:rPr>
              <w:t>minus</w:t>
            </w:r>
            <w:r w:rsidRPr="00456B92">
              <w:rPr>
                <w:rFonts w:asciiTheme="minorHAnsi" w:hAnsiTheme="minorHAnsi" w:cstheme="minorHAnsi"/>
                <w:lang w:val="en-US"/>
              </w:rPr>
              <w:t xml:space="preserve"> 60%</w:t>
            </w:r>
          </w:p>
        </w:tc>
        <w:tc>
          <w:tcPr>
            <w:tcW w:w="0" w:type="auto"/>
          </w:tcPr>
          <w:p w:rsidR="00456B92" w:rsidRPr="00456B92" w:rsidRDefault="00456B92" w:rsidP="008F2C19">
            <w:pPr>
              <w:tabs>
                <w:tab w:val="left" w:pos="4820"/>
              </w:tabs>
              <w:jc w:val="center"/>
              <w:rPr>
                <w:rFonts w:asciiTheme="minorHAnsi" w:hAnsiTheme="minorHAnsi" w:cstheme="minorHAnsi"/>
                <w:lang w:val="en-US"/>
              </w:rPr>
            </w:pPr>
            <w:r w:rsidRPr="00456B92">
              <w:rPr>
                <w:rFonts w:asciiTheme="minorHAnsi" w:hAnsiTheme="minorHAnsi" w:cstheme="minorHAnsi"/>
                <w:lang w:val="en-US"/>
              </w:rPr>
              <w:t xml:space="preserve">Average </w:t>
            </w:r>
            <w:r w:rsidR="008F2C19">
              <w:rPr>
                <w:rFonts w:asciiTheme="minorHAnsi" w:hAnsiTheme="minorHAnsi" w:cstheme="minorHAnsi"/>
                <w:lang w:val="en-US"/>
              </w:rPr>
              <w:t xml:space="preserve">minus </w:t>
            </w:r>
            <w:r w:rsidRPr="00456B92">
              <w:rPr>
                <w:rFonts w:asciiTheme="minorHAnsi" w:hAnsiTheme="minorHAnsi" w:cstheme="minorHAnsi"/>
                <w:lang w:val="en-US"/>
              </w:rPr>
              <w:t>75%</w:t>
            </w:r>
          </w:p>
        </w:tc>
        <w:tc>
          <w:tcPr>
            <w:tcW w:w="0" w:type="auto"/>
          </w:tcPr>
          <w:p w:rsidR="00456B92" w:rsidRPr="00456B92" w:rsidRDefault="00456B92" w:rsidP="008F2C19">
            <w:pPr>
              <w:tabs>
                <w:tab w:val="left" w:pos="4820"/>
              </w:tabs>
              <w:jc w:val="center"/>
              <w:rPr>
                <w:rFonts w:asciiTheme="minorHAnsi" w:hAnsiTheme="minorHAnsi" w:cstheme="minorHAnsi"/>
                <w:lang w:val="en-US"/>
              </w:rPr>
            </w:pPr>
            <w:r w:rsidRPr="00456B92">
              <w:rPr>
                <w:rFonts w:asciiTheme="minorHAnsi" w:hAnsiTheme="minorHAnsi" w:cstheme="minorHAnsi"/>
                <w:lang w:val="en-US"/>
              </w:rPr>
              <w:t>Average</w:t>
            </w:r>
            <w:r w:rsidR="008F2C19">
              <w:rPr>
                <w:rFonts w:asciiTheme="minorHAnsi" w:hAnsiTheme="minorHAnsi" w:cstheme="minorHAnsi"/>
                <w:lang w:val="en-US"/>
              </w:rPr>
              <w:t>minus</w:t>
            </w:r>
            <w:r w:rsidRPr="00456B92">
              <w:rPr>
                <w:rFonts w:asciiTheme="minorHAnsi" w:hAnsiTheme="minorHAnsi" w:cstheme="minorHAnsi"/>
                <w:lang w:val="en-US"/>
              </w:rPr>
              <w:t>-90%</w:t>
            </w:r>
          </w:p>
        </w:tc>
        <w:tc>
          <w:tcPr>
            <w:tcW w:w="0" w:type="auto"/>
          </w:tcPr>
          <w:p w:rsidR="00456B92" w:rsidRPr="00456B92" w:rsidRDefault="00456B92" w:rsidP="006816D4">
            <w:pPr>
              <w:tabs>
                <w:tab w:val="left" w:pos="4820"/>
              </w:tabs>
              <w:jc w:val="center"/>
              <w:rPr>
                <w:rFonts w:asciiTheme="minorHAnsi" w:hAnsiTheme="minorHAnsi" w:cstheme="minorHAnsi"/>
                <w:lang w:val="en-US"/>
              </w:rPr>
            </w:pPr>
          </w:p>
        </w:tc>
        <w:tc>
          <w:tcPr>
            <w:tcW w:w="0" w:type="auto"/>
          </w:tcPr>
          <w:p w:rsidR="00456B92" w:rsidRPr="00456B92" w:rsidRDefault="00456B92" w:rsidP="006816D4">
            <w:pPr>
              <w:tabs>
                <w:tab w:val="left" w:pos="4820"/>
              </w:tabs>
              <w:jc w:val="center"/>
              <w:rPr>
                <w:rFonts w:asciiTheme="minorHAnsi" w:hAnsiTheme="minorHAnsi" w:cstheme="minorHAnsi"/>
                <w:lang w:val="en-US"/>
              </w:rPr>
            </w:pPr>
          </w:p>
        </w:tc>
      </w:tr>
      <w:tr w:rsidR="008F2C19" w:rsidRPr="00456B92" w:rsidTr="00456B92">
        <w:tc>
          <w:tcPr>
            <w:tcW w:w="0" w:type="auto"/>
          </w:tcPr>
          <w:p w:rsidR="00456B92" w:rsidRPr="00456B92" w:rsidRDefault="00456B92" w:rsidP="00456B92">
            <w:pPr>
              <w:tabs>
                <w:tab w:val="left" w:pos="4820"/>
              </w:tabs>
              <w:jc w:val="center"/>
              <w:rPr>
                <w:rFonts w:asciiTheme="minorHAnsi" w:hAnsiTheme="minorHAnsi" w:cstheme="minorHAnsi"/>
                <w:lang w:val="en-US"/>
              </w:rPr>
            </w:pPr>
            <w:r w:rsidRPr="00456B92">
              <w:rPr>
                <w:rFonts w:asciiTheme="minorHAnsi" w:hAnsiTheme="minorHAnsi" w:cstheme="minorHAnsi"/>
                <w:lang w:val="en-US"/>
              </w:rPr>
              <w:t>2011 figures</w:t>
            </w:r>
          </w:p>
        </w:tc>
        <w:tc>
          <w:tcPr>
            <w:tcW w:w="0" w:type="auto"/>
          </w:tcPr>
          <w:p w:rsidR="00456B92" w:rsidRPr="00456B92" w:rsidRDefault="00456B92" w:rsidP="006816D4">
            <w:pPr>
              <w:tabs>
                <w:tab w:val="left" w:pos="4820"/>
              </w:tabs>
              <w:jc w:val="center"/>
              <w:rPr>
                <w:rFonts w:asciiTheme="minorHAnsi" w:hAnsiTheme="minorHAnsi" w:cstheme="minorHAnsi"/>
                <w:lang w:val="en-US"/>
              </w:rPr>
            </w:pPr>
            <w:r w:rsidRPr="00456B92">
              <w:rPr>
                <w:rFonts w:asciiTheme="minorHAnsi" w:hAnsiTheme="minorHAnsi" w:cstheme="minorHAnsi"/>
                <w:lang w:val="en-US"/>
              </w:rPr>
              <w:t>30.455</w:t>
            </w:r>
          </w:p>
        </w:tc>
        <w:tc>
          <w:tcPr>
            <w:tcW w:w="0" w:type="auto"/>
          </w:tcPr>
          <w:p w:rsidR="00456B92" w:rsidRPr="00456B92" w:rsidRDefault="00456B92" w:rsidP="006816D4">
            <w:pPr>
              <w:tabs>
                <w:tab w:val="left" w:pos="4820"/>
              </w:tabs>
              <w:jc w:val="center"/>
              <w:rPr>
                <w:rFonts w:asciiTheme="minorHAnsi" w:hAnsiTheme="minorHAnsi" w:cstheme="minorHAnsi"/>
                <w:lang w:val="en-US"/>
              </w:rPr>
            </w:pPr>
            <w:r w:rsidRPr="00456B92">
              <w:rPr>
                <w:rFonts w:asciiTheme="minorHAnsi" w:hAnsiTheme="minorHAnsi" w:cstheme="minorHAnsi"/>
                <w:lang w:val="en-US"/>
              </w:rPr>
              <w:t>21.318,5</w:t>
            </w:r>
          </w:p>
        </w:tc>
        <w:tc>
          <w:tcPr>
            <w:tcW w:w="0" w:type="auto"/>
          </w:tcPr>
          <w:p w:rsidR="00456B92" w:rsidRPr="00456B92" w:rsidRDefault="00456B92" w:rsidP="006816D4">
            <w:pPr>
              <w:tabs>
                <w:tab w:val="left" w:pos="4820"/>
              </w:tabs>
              <w:jc w:val="center"/>
              <w:rPr>
                <w:rFonts w:asciiTheme="minorHAnsi" w:hAnsiTheme="minorHAnsi" w:cstheme="minorHAnsi"/>
                <w:lang w:val="en-US"/>
              </w:rPr>
            </w:pPr>
            <w:r w:rsidRPr="00456B92">
              <w:rPr>
                <w:rFonts w:asciiTheme="minorHAnsi" w:hAnsiTheme="minorHAnsi" w:cstheme="minorHAnsi"/>
                <w:lang w:val="en-US"/>
              </w:rPr>
              <w:t>12.182</w:t>
            </w:r>
          </w:p>
        </w:tc>
        <w:tc>
          <w:tcPr>
            <w:tcW w:w="0" w:type="auto"/>
          </w:tcPr>
          <w:p w:rsidR="00456B92" w:rsidRPr="00456B92" w:rsidRDefault="00456B92" w:rsidP="00456B92">
            <w:pPr>
              <w:tabs>
                <w:tab w:val="left" w:pos="4820"/>
              </w:tabs>
              <w:jc w:val="center"/>
              <w:rPr>
                <w:rFonts w:asciiTheme="minorHAnsi" w:hAnsiTheme="minorHAnsi" w:cstheme="minorHAnsi"/>
                <w:lang w:val="en-US"/>
              </w:rPr>
            </w:pPr>
            <w:r w:rsidRPr="00456B92">
              <w:rPr>
                <w:rFonts w:asciiTheme="minorHAnsi" w:hAnsiTheme="minorHAnsi" w:cstheme="minorHAnsi"/>
                <w:lang w:val="en-US"/>
              </w:rPr>
              <w:t>7613,7575</w:t>
            </w:r>
          </w:p>
        </w:tc>
        <w:tc>
          <w:tcPr>
            <w:tcW w:w="0" w:type="auto"/>
          </w:tcPr>
          <w:p w:rsidR="00456B92" w:rsidRPr="00456B92" w:rsidRDefault="00456B92" w:rsidP="006816D4">
            <w:pPr>
              <w:tabs>
                <w:tab w:val="left" w:pos="4820"/>
              </w:tabs>
              <w:jc w:val="center"/>
              <w:rPr>
                <w:rFonts w:asciiTheme="minorHAnsi" w:hAnsiTheme="minorHAnsi" w:cstheme="minorHAnsi"/>
                <w:lang w:val="en-US"/>
              </w:rPr>
            </w:pPr>
            <w:r w:rsidRPr="00456B92">
              <w:rPr>
                <w:rFonts w:asciiTheme="minorHAnsi" w:hAnsiTheme="minorHAnsi" w:cstheme="minorHAnsi"/>
                <w:lang w:val="en-US"/>
              </w:rPr>
              <w:t>3045,5</w:t>
            </w:r>
          </w:p>
        </w:tc>
        <w:tc>
          <w:tcPr>
            <w:tcW w:w="0" w:type="auto"/>
          </w:tcPr>
          <w:p w:rsidR="00456B92" w:rsidRPr="00456B92" w:rsidRDefault="00456B92" w:rsidP="006816D4">
            <w:pPr>
              <w:tabs>
                <w:tab w:val="left" w:pos="4820"/>
              </w:tabs>
              <w:jc w:val="center"/>
              <w:rPr>
                <w:rFonts w:asciiTheme="minorHAnsi" w:hAnsiTheme="minorHAnsi" w:cstheme="minorHAnsi"/>
                <w:lang w:val="en-US"/>
              </w:rPr>
            </w:pPr>
          </w:p>
        </w:tc>
        <w:tc>
          <w:tcPr>
            <w:tcW w:w="0" w:type="auto"/>
          </w:tcPr>
          <w:p w:rsidR="00456B92" w:rsidRPr="00456B92" w:rsidRDefault="00456B92" w:rsidP="006816D4">
            <w:pPr>
              <w:tabs>
                <w:tab w:val="left" w:pos="4820"/>
              </w:tabs>
              <w:jc w:val="center"/>
              <w:rPr>
                <w:rFonts w:asciiTheme="minorHAnsi" w:hAnsiTheme="minorHAnsi" w:cstheme="minorHAnsi"/>
                <w:lang w:val="en-US"/>
              </w:rPr>
            </w:pPr>
          </w:p>
        </w:tc>
      </w:tr>
      <w:tr w:rsidR="008F2C19" w:rsidRPr="00456B92" w:rsidTr="00456B92">
        <w:tc>
          <w:tcPr>
            <w:tcW w:w="0" w:type="auto"/>
          </w:tcPr>
          <w:p w:rsidR="00456B92" w:rsidRPr="00456B92" w:rsidRDefault="00456B92" w:rsidP="00456B92">
            <w:pPr>
              <w:tabs>
                <w:tab w:val="left" w:pos="4820"/>
              </w:tabs>
              <w:jc w:val="center"/>
              <w:rPr>
                <w:rFonts w:asciiTheme="minorHAnsi" w:hAnsiTheme="minorHAnsi" w:cstheme="minorHAnsi"/>
                <w:lang w:val="en-US"/>
              </w:rPr>
            </w:pPr>
            <w:r w:rsidRPr="00456B92">
              <w:rPr>
                <w:rFonts w:asciiTheme="minorHAnsi" w:hAnsiTheme="minorHAnsi" w:cstheme="minorHAnsi"/>
                <w:lang w:val="en-US"/>
              </w:rPr>
              <w:t>Membership fees ratio per countries falling in different ranges</w:t>
            </w:r>
          </w:p>
        </w:tc>
        <w:tc>
          <w:tcPr>
            <w:tcW w:w="0" w:type="auto"/>
          </w:tcPr>
          <w:p w:rsidR="00456B92" w:rsidRPr="00456B92" w:rsidRDefault="00456B92" w:rsidP="006816D4">
            <w:pPr>
              <w:tabs>
                <w:tab w:val="left" w:pos="4820"/>
              </w:tabs>
              <w:jc w:val="center"/>
              <w:rPr>
                <w:rFonts w:asciiTheme="minorHAnsi" w:hAnsiTheme="minorHAnsi" w:cstheme="minorHAnsi"/>
                <w:lang w:val="en-US"/>
              </w:rPr>
            </w:pPr>
            <w:r w:rsidRPr="00456B92">
              <w:rPr>
                <w:rFonts w:asciiTheme="minorHAnsi" w:hAnsiTheme="minorHAnsi" w:cstheme="minorHAnsi"/>
                <w:lang w:val="en-US"/>
              </w:rPr>
              <w:t>100%</w:t>
            </w:r>
          </w:p>
        </w:tc>
        <w:tc>
          <w:tcPr>
            <w:tcW w:w="0" w:type="auto"/>
          </w:tcPr>
          <w:p w:rsidR="00456B92" w:rsidRPr="00456B92" w:rsidRDefault="00456B92" w:rsidP="006816D4">
            <w:pPr>
              <w:tabs>
                <w:tab w:val="left" w:pos="4820"/>
              </w:tabs>
              <w:jc w:val="center"/>
              <w:rPr>
                <w:rFonts w:asciiTheme="minorHAnsi" w:hAnsiTheme="minorHAnsi" w:cstheme="minorHAnsi"/>
                <w:lang w:val="en-US"/>
              </w:rPr>
            </w:pPr>
            <w:r w:rsidRPr="00456B92">
              <w:rPr>
                <w:rFonts w:asciiTheme="minorHAnsi" w:hAnsiTheme="minorHAnsi" w:cstheme="minorHAnsi"/>
                <w:lang w:val="en-US"/>
              </w:rPr>
              <w:t>85%</w:t>
            </w:r>
          </w:p>
        </w:tc>
        <w:tc>
          <w:tcPr>
            <w:tcW w:w="0" w:type="auto"/>
          </w:tcPr>
          <w:p w:rsidR="00456B92" w:rsidRPr="00456B92" w:rsidRDefault="00456B92" w:rsidP="006816D4">
            <w:pPr>
              <w:tabs>
                <w:tab w:val="left" w:pos="4820"/>
              </w:tabs>
              <w:jc w:val="center"/>
              <w:rPr>
                <w:rFonts w:asciiTheme="minorHAnsi" w:hAnsiTheme="minorHAnsi" w:cstheme="minorHAnsi"/>
                <w:lang w:val="en-US"/>
              </w:rPr>
            </w:pPr>
            <w:r w:rsidRPr="00456B92">
              <w:rPr>
                <w:rFonts w:asciiTheme="minorHAnsi" w:hAnsiTheme="minorHAnsi" w:cstheme="minorHAnsi"/>
                <w:lang w:val="en-US"/>
              </w:rPr>
              <w:t>65%</w:t>
            </w:r>
          </w:p>
        </w:tc>
        <w:tc>
          <w:tcPr>
            <w:tcW w:w="0" w:type="auto"/>
          </w:tcPr>
          <w:p w:rsidR="00456B92" w:rsidRPr="00456B92" w:rsidRDefault="00456B92" w:rsidP="00456B92">
            <w:pPr>
              <w:tabs>
                <w:tab w:val="left" w:pos="4820"/>
              </w:tabs>
              <w:jc w:val="center"/>
              <w:rPr>
                <w:rFonts w:asciiTheme="minorHAnsi" w:hAnsiTheme="minorHAnsi" w:cstheme="minorHAnsi"/>
                <w:lang w:val="en-US"/>
              </w:rPr>
            </w:pPr>
            <w:r w:rsidRPr="00456B92">
              <w:rPr>
                <w:rFonts w:asciiTheme="minorHAnsi" w:hAnsiTheme="minorHAnsi" w:cstheme="minorHAnsi"/>
                <w:lang w:val="en-US"/>
              </w:rPr>
              <w:t>40%</w:t>
            </w:r>
          </w:p>
        </w:tc>
        <w:tc>
          <w:tcPr>
            <w:tcW w:w="0" w:type="auto"/>
          </w:tcPr>
          <w:p w:rsidR="00456B92" w:rsidRPr="00456B92" w:rsidRDefault="00456B92" w:rsidP="006816D4">
            <w:pPr>
              <w:tabs>
                <w:tab w:val="left" w:pos="4820"/>
              </w:tabs>
              <w:jc w:val="center"/>
              <w:rPr>
                <w:rFonts w:asciiTheme="minorHAnsi" w:hAnsiTheme="minorHAnsi" w:cstheme="minorHAnsi"/>
                <w:lang w:val="en-US"/>
              </w:rPr>
            </w:pPr>
            <w:r w:rsidRPr="00456B92">
              <w:rPr>
                <w:rFonts w:asciiTheme="minorHAnsi" w:hAnsiTheme="minorHAnsi" w:cstheme="minorHAnsi"/>
                <w:lang w:val="en-US"/>
              </w:rPr>
              <w:t>10%</w:t>
            </w:r>
          </w:p>
        </w:tc>
        <w:tc>
          <w:tcPr>
            <w:tcW w:w="0" w:type="auto"/>
          </w:tcPr>
          <w:p w:rsidR="00456B92" w:rsidRPr="00456B92" w:rsidRDefault="00456B92" w:rsidP="006816D4">
            <w:pPr>
              <w:tabs>
                <w:tab w:val="left" w:pos="4820"/>
              </w:tabs>
              <w:jc w:val="center"/>
              <w:rPr>
                <w:rFonts w:asciiTheme="minorHAnsi" w:hAnsiTheme="minorHAnsi" w:cstheme="minorHAnsi"/>
                <w:lang w:val="en-US"/>
              </w:rPr>
            </w:pPr>
          </w:p>
        </w:tc>
        <w:tc>
          <w:tcPr>
            <w:tcW w:w="0" w:type="auto"/>
          </w:tcPr>
          <w:p w:rsidR="00456B92" w:rsidRPr="00456B92" w:rsidRDefault="00456B92" w:rsidP="006816D4">
            <w:pPr>
              <w:tabs>
                <w:tab w:val="left" w:pos="4820"/>
              </w:tabs>
              <w:jc w:val="center"/>
              <w:rPr>
                <w:rFonts w:asciiTheme="minorHAnsi" w:hAnsiTheme="minorHAnsi" w:cstheme="minorHAnsi"/>
                <w:lang w:val="en-US"/>
              </w:rPr>
            </w:pPr>
          </w:p>
        </w:tc>
      </w:tr>
      <w:tr w:rsidR="008F2C19" w:rsidRPr="00456B92" w:rsidTr="00456B92">
        <w:tc>
          <w:tcPr>
            <w:tcW w:w="0" w:type="auto"/>
          </w:tcPr>
          <w:p w:rsidR="00456B92" w:rsidRPr="00456B92" w:rsidRDefault="00456B92" w:rsidP="00456B92">
            <w:pPr>
              <w:tabs>
                <w:tab w:val="left" w:pos="4820"/>
              </w:tabs>
              <w:jc w:val="center"/>
              <w:rPr>
                <w:rFonts w:asciiTheme="minorHAnsi" w:hAnsiTheme="minorHAnsi" w:cstheme="minorHAnsi"/>
                <w:lang w:val="en-US"/>
              </w:rPr>
            </w:pPr>
            <w:r w:rsidRPr="00456B92">
              <w:rPr>
                <w:rFonts w:asciiTheme="minorHAnsi" w:hAnsiTheme="minorHAnsi" w:cstheme="minorHAnsi"/>
                <w:lang w:val="en-US"/>
              </w:rPr>
              <w:t xml:space="preserve">Eg. max LA </w:t>
            </w:r>
          </w:p>
        </w:tc>
        <w:tc>
          <w:tcPr>
            <w:tcW w:w="0" w:type="auto"/>
          </w:tcPr>
          <w:p w:rsidR="00456B92" w:rsidRPr="00456B92" w:rsidRDefault="00456B92" w:rsidP="006816D4">
            <w:pPr>
              <w:tabs>
                <w:tab w:val="left" w:pos="4820"/>
              </w:tabs>
              <w:jc w:val="center"/>
              <w:rPr>
                <w:rFonts w:asciiTheme="minorHAnsi" w:hAnsiTheme="minorHAnsi" w:cstheme="minorHAnsi"/>
                <w:lang w:val="en-US"/>
              </w:rPr>
            </w:pPr>
            <w:r w:rsidRPr="00456B92">
              <w:rPr>
                <w:rFonts w:asciiTheme="minorHAnsi" w:hAnsiTheme="minorHAnsi" w:cstheme="minorHAnsi"/>
                <w:lang w:val="en-US"/>
              </w:rPr>
              <w:t>9000</w:t>
            </w:r>
          </w:p>
        </w:tc>
        <w:tc>
          <w:tcPr>
            <w:tcW w:w="0" w:type="auto"/>
          </w:tcPr>
          <w:p w:rsidR="00456B92" w:rsidRPr="00456B92" w:rsidRDefault="00456B92" w:rsidP="006816D4">
            <w:pPr>
              <w:tabs>
                <w:tab w:val="left" w:pos="4820"/>
              </w:tabs>
              <w:jc w:val="center"/>
              <w:rPr>
                <w:rFonts w:asciiTheme="minorHAnsi" w:hAnsiTheme="minorHAnsi" w:cstheme="minorHAnsi"/>
                <w:lang w:val="en-US"/>
              </w:rPr>
            </w:pPr>
            <w:r w:rsidRPr="00456B92">
              <w:rPr>
                <w:rFonts w:asciiTheme="minorHAnsi" w:hAnsiTheme="minorHAnsi" w:cstheme="minorHAnsi"/>
                <w:lang w:val="en-US"/>
              </w:rPr>
              <w:t>7650</w:t>
            </w:r>
          </w:p>
        </w:tc>
        <w:tc>
          <w:tcPr>
            <w:tcW w:w="0" w:type="auto"/>
          </w:tcPr>
          <w:p w:rsidR="00456B92" w:rsidRPr="00456B92" w:rsidRDefault="00456B92" w:rsidP="006816D4">
            <w:pPr>
              <w:tabs>
                <w:tab w:val="left" w:pos="4820"/>
              </w:tabs>
              <w:jc w:val="center"/>
              <w:rPr>
                <w:rFonts w:asciiTheme="minorHAnsi" w:hAnsiTheme="minorHAnsi" w:cstheme="minorHAnsi"/>
                <w:lang w:val="en-US"/>
              </w:rPr>
            </w:pPr>
            <w:r w:rsidRPr="00456B92">
              <w:rPr>
                <w:rFonts w:asciiTheme="minorHAnsi" w:hAnsiTheme="minorHAnsi" w:cstheme="minorHAnsi"/>
                <w:lang w:val="en-US"/>
              </w:rPr>
              <w:t>4950</w:t>
            </w:r>
          </w:p>
        </w:tc>
        <w:tc>
          <w:tcPr>
            <w:tcW w:w="0" w:type="auto"/>
          </w:tcPr>
          <w:p w:rsidR="00456B92" w:rsidRPr="00456B92" w:rsidRDefault="00456B92" w:rsidP="00456B92">
            <w:pPr>
              <w:tabs>
                <w:tab w:val="left" w:pos="4820"/>
              </w:tabs>
              <w:jc w:val="center"/>
              <w:rPr>
                <w:rFonts w:asciiTheme="minorHAnsi" w:hAnsiTheme="minorHAnsi" w:cstheme="minorHAnsi"/>
                <w:lang w:val="en-US"/>
              </w:rPr>
            </w:pPr>
            <w:r w:rsidRPr="00456B92">
              <w:rPr>
                <w:rFonts w:asciiTheme="minorHAnsi" w:hAnsiTheme="minorHAnsi" w:cstheme="minorHAnsi"/>
                <w:lang w:val="en-US"/>
              </w:rPr>
              <w:t>3600</w:t>
            </w:r>
          </w:p>
        </w:tc>
        <w:tc>
          <w:tcPr>
            <w:tcW w:w="0" w:type="auto"/>
          </w:tcPr>
          <w:p w:rsidR="00456B92" w:rsidRPr="00456B92" w:rsidRDefault="00456B92" w:rsidP="006816D4">
            <w:pPr>
              <w:tabs>
                <w:tab w:val="left" w:pos="4820"/>
              </w:tabs>
              <w:jc w:val="center"/>
              <w:rPr>
                <w:rFonts w:asciiTheme="minorHAnsi" w:hAnsiTheme="minorHAnsi" w:cstheme="minorHAnsi"/>
                <w:lang w:val="en-US"/>
              </w:rPr>
            </w:pPr>
            <w:r w:rsidRPr="00456B92">
              <w:rPr>
                <w:rFonts w:asciiTheme="minorHAnsi" w:hAnsiTheme="minorHAnsi" w:cstheme="minorHAnsi"/>
                <w:lang w:val="en-US"/>
              </w:rPr>
              <w:t>900</w:t>
            </w:r>
          </w:p>
        </w:tc>
        <w:tc>
          <w:tcPr>
            <w:tcW w:w="0" w:type="auto"/>
          </w:tcPr>
          <w:p w:rsidR="00456B92" w:rsidRPr="00456B92" w:rsidRDefault="00456B92" w:rsidP="006816D4">
            <w:pPr>
              <w:tabs>
                <w:tab w:val="left" w:pos="4820"/>
              </w:tabs>
              <w:jc w:val="center"/>
              <w:rPr>
                <w:rFonts w:asciiTheme="minorHAnsi" w:hAnsiTheme="minorHAnsi" w:cstheme="minorHAnsi"/>
                <w:lang w:val="en-US"/>
              </w:rPr>
            </w:pPr>
          </w:p>
        </w:tc>
        <w:tc>
          <w:tcPr>
            <w:tcW w:w="0" w:type="auto"/>
          </w:tcPr>
          <w:p w:rsidR="00456B92" w:rsidRPr="00456B92" w:rsidRDefault="00456B92" w:rsidP="006816D4">
            <w:pPr>
              <w:tabs>
                <w:tab w:val="left" w:pos="4820"/>
              </w:tabs>
              <w:jc w:val="center"/>
              <w:rPr>
                <w:rFonts w:asciiTheme="minorHAnsi" w:hAnsiTheme="minorHAnsi" w:cstheme="minorHAnsi"/>
                <w:lang w:val="en-US"/>
              </w:rPr>
            </w:pPr>
          </w:p>
        </w:tc>
      </w:tr>
      <w:tr w:rsidR="008F2C19" w:rsidRPr="00456B92" w:rsidTr="00456B92">
        <w:tc>
          <w:tcPr>
            <w:tcW w:w="0" w:type="auto"/>
          </w:tcPr>
          <w:p w:rsidR="00456B92" w:rsidRPr="00456B92" w:rsidRDefault="00456B92" w:rsidP="00456B92">
            <w:pPr>
              <w:tabs>
                <w:tab w:val="left" w:pos="4820"/>
              </w:tabs>
              <w:jc w:val="center"/>
              <w:rPr>
                <w:rFonts w:asciiTheme="minorHAnsi" w:hAnsiTheme="minorHAnsi" w:cstheme="minorHAnsi"/>
                <w:lang w:val="fr-FR"/>
              </w:rPr>
            </w:pPr>
            <w:r w:rsidRPr="00456B92">
              <w:rPr>
                <w:rFonts w:asciiTheme="minorHAnsi" w:hAnsiTheme="minorHAnsi" w:cstheme="minorHAnsi"/>
                <w:lang w:val="fr-FR"/>
              </w:rPr>
              <w:t>Eg. min LA</w:t>
            </w:r>
          </w:p>
        </w:tc>
        <w:tc>
          <w:tcPr>
            <w:tcW w:w="0" w:type="auto"/>
          </w:tcPr>
          <w:p w:rsidR="00456B92" w:rsidRPr="00456B92" w:rsidRDefault="00456B92" w:rsidP="006816D4">
            <w:pPr>
              <w:tabs>
                <w:tab w:val="left" w:pos="4820"/>
              </w:tabs>
              <w:jc w:val="center"/>
              <w:rPr>
                <w:rFonts w:asciiTheme="minorHAnsi" w:hAnsiTheme="minorHAnsi" w:cstheme="minorHAnsi"/>
                <w:lang w:val="fr-FR"/>
              </w:rPr>
            </w:pPr>
            <w:r w:rsidRPr="00456B92">
              <w:rPr>
                <w:rFonts w:asciiTheme="minorHAnsi" w:hAnsiTheme="minorHAnsi" w:cstheme="minorHAnsi"/>
                <w:lang w:val="fr-FR"/>
              </w:rPr>
              <w:t>1700</w:t>
            </w:r>
          </w:p>
        </w:tc>
        <w:tc>
          <w:tcPr>
            <w:tcW w:w="0" w:type="auto"/>
          </w:tcPr>
          <w:p w:rsidR="00456B92" w:rsidRPr="00456B92" w:rsidRDefault="00456B92" w:rsidP="006816D4">
            <w:pPr>
              <w:tabs>
                <w:tab w:val="left" w:pos="4820"/>
              </w:tabs>
              <w:jc w:val="center"/>
              <w:rPr>
                <w:rFonts w:asciiTheme="minorHAnsi" w:hAnsiTheme="minorHAnsi" w:cstheme="minorHAnsi"/>
                <w:lang w:val="fr-FR"/>
              </w:rPr>
            </w:pPr>
            <w:r w:rsidRPr="00456B92">
              <w:rPr>
                <w:rFonts w:asciiTheme="minorHAnsi" w:hAnsiTheme="minorHAnsi" w:cstheme="minorHAnsi"/>
                <w:lang w:val="fr-FR"/>
              </w:rPr>
              <w:t>1445</w:t>
            </w:r>
          </w:p>
        </w:tc>
        <w:tc>
          <w:tcPr>
            <w:tcW w:w="0" w:type="auto"/>
          </w:tcPr>
          <w:p w:rsidR="00456B92" w:rsidRPr="00456B92" w:rsidRDefault="00456B92" w:rsidP="006816D4">
            <w:pPr>
              <w:tabs>
                <w:tab w:val="left" w:pos="4820"/>
              </w:tabs>
              <w:jc w:val="center"/>
              <w:rPr>
                <w:rFonts w:asciiTheme="minorHAnsi" w:hAnsiTheme="minorHAnsi" w:cstheme="minorHAnsi"/>
                <w:lang w:val="fr-FR"/>
              </w:rPr>
            </w:pPr>
            <w:r w:rsidRPr="00456B92">
              <w:rPr>
                <w:rFonts w:asciiTheme="minorHAnsi" w:hAnsiTheme="minorHAnsi" w:cstheme="minorHAnsi"/>
                <w:lang w:val="fr-FR"/>
              </w:rPr>
              <w:t>9350</w:t>
            </w:r>
          </w:p>
        </w:tc>
        <w:tc>
          <w:tcPr>
            <w:tcW w:w="0" w:type="auto"/>
          </w:tcPr>
          <w:p w:rsidR="00456B92" w:rsidRPr="00456B92" w:rsidRDefault="00456B92" w:rsidP="00456B92">
            <w:pPr>
              <w:tabs>
                <w:tab w:val="left" w:pos="4820"/>
              </w:tabs>
              <w:jc w:val="center"/>
              <w:rPr>
                <w:rFonts w:asciiTheme="minorHAnsi" w:hAnsiTheme="minorHAnsi" w:cstheme="minorHAnsi"/>
                <w:lang w:val="fr-FR"/>
              </w:rPr>
            </w:pPr>
            <w:r w:rsidRPr="00456B92">
              <w:rPr>
                <w:rFonts w:asciiTheme="minorHAnsi" w:hAnsiTheme="minorHAnsi" w:cstheme="minorHAnsi"/>
                <w:lang w:val="fr-FR"/>
              </w:rPr>
              <w:t>680</w:t>
            </w:r>
          </w:p>
        </w:tc>
        <w:tc>
          <w:tcPr>
            <w:tcW w:w="0" w:type="auto"/>
          </w:tcPr>
          <w:p w:rsidR="00456B92" w:rsidRPr="00456B92" w:rsidRDefault="00456B92" w:rsidP="006816D4">
            <w:pPr>
              <w:tabs>
                <w:tab w:val="left" w:pos="4820"/>
              </w:tabs>
              <w:jc w:val="center"/>
              <w:rPr>
                <w:rFonts w:asciiTheme="minorHAnsi" w:hAnsiTheme="minorHAnsi" w:cstheme="minorHAnsi"/>
                <w:lang w:val="fr-FR"/>
              </w:rPr>
            </w:pPr>
            <w:r w:rsidRPr="00456B92">
              <w:rPr>
                <w:rFonts w:asciiTheme="minorHAnsi" w:hAnsiTheme="minorHAnsi" w:cstheme="minorHAnsi"/>
                <w:lang w:val="fr-FR"/>
              </w:rPr>
              <w:t>170</w:t>
            </w:r>
          </w:p>
        </w:tc>
        <w:tc>
          <w:tcPr>
            <w:tcW w:w="0" w:type="auto"/>
          </w:tcPr>
          <w:p w:rsidR="00456B92" w:rsidRPr="00456B92" w:rsidRDefault="00456B92" w:rsidP="006816D4">
            <w:pPr>
              <w:tabs>
                <w:tab w:val="left" w:pos="4820"/>
              </w:tabs>
              <w:jc w:val="center"/>
              <w:rPr>
                <w:rFonts w:asciiTheme="minorHAnsi" w:hAnsiTheme="minorHAnsi" w:cstheme="minorHAnsi"/>
                <w:lang w:val="fr-FR"/>
              </w:rPr>
            </w:pPr>
          </w:p>
        </w:tc>
        <w:tc>
          <w:tcPr>
            <w:tcW w:w="0" w:type="auto"/>
          </w:tcPr>
          <w:p w:rsidR="00456B92" w:rsidRPr="00456B92" w:rsidRDefault="00456B92" w:rsidP="006816D4">
            <w:pPr>
              <w:tabs>
                <w:tab w:val="left" w:pos="4820"/>
              </w:tabs>
              <w:jc w:val="center"/>
              <w:rPr>
                <w:rFonts w:asciiTheme="minorHAnsi" w:hAnsiTheme="minorHAnsi" w:cstheme="minorHAnsi"/>
                <w:lang w:val="fr-FR"/>
              </w:rPr>
            </w:pPr>
          </w:p>
        </w:tc>
      </w:tr>
      <w:tr w:rsidR="008F2C19" w:rsidRPr="00456B92" w:rsidTr="00456B92">
        <w:tc>
          <w:tcPr>
            <w:tcW w:w="0" w:type="auto"/>
          </w:tcPr>
          <w:p w:rsidR="00456B92" w:rsidRPr="00456B92" w:rsidRDefault="00456B92" w:rsidP="00456B92">
            <w:pPr>
              <w:tabs>
                <w:tab w:val="left" w:pos="4820"/>
              </w:tabs>
              <w:jc w:val="center"/>
              <w:rPr>
                <w:rFonts w:asciiTheme="minorHAnsi" w:hAnsiTheme="minorHAnsi" w:cstheme="minorHAnsi"/>
                <w:lang w:val="fr-FR"/>
              </w:rPr>
            </w:pPr>
            <w:r w:rsidRPr="00456B92">
              <w:rPr>
                <w:rFonts w:asciiTheme="minorHAnsi" w:hAnsiTheme="minorHAnsi" w:cstheme="minorHAnsi"/>
                <w:lang w:val="fr-FR"/>
              </w:rPr>
              <w:t>Eg. max ES</w:t>
            </w:r>
          </w:p>
        </w:tc>
        <w:tc>
          <w:tcPr>
            <w:tcW w:w="0" w:type="auto"/>
          </w:tcPr>
          <w:p w:rsidR="00456B92" w:rsidRPr="00456B92" w:rsidRDefault="00456B92" w:rsidP="006816D4">
            <w:pPr>
              <w:tabs>
                <w:tab w:val="left" w:pos="4820"/>
              </w:tabs>
              <w:jc w:val="center"/>
              <w:rPr>
                <w:rFonts w:asciiTheme="minorHAnsi" w:hAnsiTheme="minorHAnsi" w:cstheme="minorHAnsi"/>
                <w:lang w:val="fr-FR"/>
              </w:rPr>
            </w:pPr>
            <w:r w:rsidRPr="00456B92">
              <w:rPr>
                <w:rFonts w:asciiTheme="minorHAnsi" w:hAnsiTheme="minorHAnsi" w:cstheme="minorHAnsi"/>
                <w:lang w:val="fr-FR"/>
              </w:rPr>
              <w:t>2500</w:t>
            </w:r>
          </w:p>
        </w:tc>
        <w:tc>
          <w:tcPr>
            <w:tcW w:w="0" w:type="auto"/>
          </w:tcPr>
          <w:p w:rsidR="00456B92" w:rsidRPr="00456B92" w:rsidRDefault="00456B92" w:rsidP="006816D4">
            <w:pPr>
              <w:tabs>
                <w:tab w:val="left" w:pos="4820"/>
              </w:tabs>
              <w:jc w:val="center"/>
              <w:rPr>
                <w:rFonts w:asciiTheme="minorHAnsi" w:hAnsiTheme="minorHAnsi" w:cstheme="minorHAnsi"/>
                <w:lang w:val="fr-FR"/>
              </w:rPr>
            </w:pPr>
            <w:r w:rsidRPr="00456B92">
              <w:rPr>
                <w:rFonts w:asciiTheme="minorHAnsi" w:hAnsiTheme="minorHAnsi" w:cstheme="minorHAnsi"/>
                <w:lang w:val="fr-FR"/>
              </w:rPr>
              <w:t>2125</w:t>
            </w:r>
          </w:p>
        </w:tc>
        <w:tc>
          <w:tcPr>
            <w:tcW w:w="0" w:type="auto"/>
          </w:tcPr>
          <w:p w:rsidR="00456B92" w:rsidRPr="00456B92" w:rsidRDefault="00456B92" w:rsidP="006816D4">
            <w:pPr>
              <w:tabs>
                <w:tab w:val="left" w:pos="4820"/>
              </w:tabs>
              <w:jc w:val="center"/>
              <w:rPr>
                <w:rFonts w:asciiTheme="minorHAnsi" w:hAnsiTheme="minorHAnsi" w:cstheme="minorHAnsi"/>
                <w:lang w:val="fr-FR"/>
              </w:rPr>
            </w:pPr>
            <w:r w:rsidRPr="00456B92">
              <w:rPr>
                <w:rFonts w:asciiTheme="minorHAnsi" w:hAnsiTheme="minorHAnsi" w:cstheme="minorHAnsi"/>
                <w:lang w:val="fr-FR"/>
              </w:rPr>
              <w:t>1375</w:t>
            </w:r>
          </w:p>
        </w:tc>
        <w:tc>
          <w:tcPr>
            <w:tcW w:w="0" w:type="auto"/>
          </w:tcPr>
          <w:p w:rsidR="00456B92" w:rsidRPr="00456B92" w:rsidRDefault="00456B92" w:rsidP="00456B92">
            <w:pPr>
              <w:tabs>
                <w:tab w:val="left" w:pos="4820"/>
              </w:tabs>
              <w:jc w:val="center"/>
              <w:rPr>
                <w:rFonts w:asciiTheme="minorHAnsi" w:hAnsiTheme="minorHAnsi" w:cstheme="minorHAnsi"/>
                <w:lang w:val="fr-FR"/>
              </w:rPr>
            </w:pPr>
            <w:r w:rsidRPr="00456B92">
              <w:rPr>
                <w:rFonts w:asciiTheme="minorHAnsi" w:hAnsiTheme="minorHAnsi" w:cstheme="minorHAnsi"/>
                <w:lang w:val="fr-FR"/>
              </w:rPr>
              <w:t>1000</w:t>
            </w:r>
          </w:p>
        </w:tc>
        <w:tc>
          <w:tcPr>
            <w:tcW w:w="0" w:type="auto"/>
          </w:tcPr>
          <w:p w:rsidR="00456B92" w:rsidRPr="00456B92" w:rsidRDefault="00456B92" w:rsidP="006816D4">
            <w:pPr>
              <w:tabs>
                <w:tab w:val="left" w:pos="4820"/>
              </w:tabs>
              <w:jc w:val="center"/>
              <w:rPr>
                <w:rFonts w:asciiTheme="minorHAnsi" w:hAnsiTheme="minorHAnsi" w:cstheme="minorHAnsi"/>
                <w:lang w:val="fr-FR"/>
              </w:rPr>
            </w:pPr>
            <w:r w:rsidRPr="00456B92">
              <w:rPr>
                <w:rFonts w:asciiTheme="minorHAnsi" w:hAnsiTheme="minorHAnsi" w:cstheme="minorHAnsi"/>
                <w:lang w:val="fr-FR"/>
              </w:rPr>
              <w:t>250</w:t>
            </w:r>
          </w:p>
        </w:tc>
        <w:tc>
          <w:tcPr>
            <w:tcW w:w="0" w:type="auto"/>
          </w:tcPr>
          <w:p w:rsidR="00456B92" w:rsidRPr="00456B92" w:rsidRDefault="00456B92" w:rsidP="006816D4">
            <w:pPr>
              <w:tabs>
                <w:tab w:val="left" w:pos="4820"/>
              </w:tabs>
              <w:jc w:val="center"/>
              <w:rPr>
                <w:rFonts w:asciiTheme="minorHAnsi" w:hAnsiTheme="minorHAnsi" w:cstheme="minorHAnsi"/>
                <w:lang w:val="fr-FR"/>
              </w:rPr>
            </w:pPr>
          </w:p>
        </w:tc>
        <w:tc>
          <w:tcPr>
            <w:tcW w:w="0" w:type="auto"/>
          </w:tcPr>
          <w:p w:rsidR="00456B92" w:rsidRPr="00456B92" w:rsidRDefault="00456B92" w:rsidP="006816D4">
            <w:pPr>
              <w:tabs>
                <w:tab w:val="left" w:pos="4820"/>
              </w:tabs>
              <w:jc w:val="center"/>
              <w:rPr>
                <w:rFonts w:asciiTheme="minorHAnsi" w:hAnsiTheme="minorHAnsi" w:cstheme="minorHAnsi"/>
                <w:lang w:val="fr-FR"/>
              </w:rPr>
            </w:pPr>
          </w:p>
        </w:tc>
      </w:tr>
      <w:tr w:rsidR="008F2C19" w:rsidRPr="00456B92" w:rsidTr="00456B92">
        <w:tc>
          <w:tcPr>
            <w:tcW w:w="0" w:type="auto"/>
          </w:tcPr>
          <w:p w:rsidR="00456B92" w:rsidRPr="00456B92" w:rsidRDefault="00456B92" w:rsidP="00456B92">
            <w:pPr>
              <w:tabs>
                <w:tab w:val="left" w:pos="4820"/>
              </w:tabs>
              <w:jc w:val="center"/>
              <w:rPr>
                <w:rFonts w:asciiTheme="minorHAnsi" w:hAnsiTheme="minorHAnsi" w:cstheme="minorHAnsi"/>
                <w:lang w:val="fr-FR"/>
              </w:rPr>
            </w:pPr>
            <w:r w:rsidRPr="00456B92">
              <w:rPr>
                <w:rFonts w:asciiTheme="minorHAnsi" w:hAnsiTheme="minorHAnsi" w:cstheme="minorHAnsi"/>
                <w:lang w:val="fr-FR"/>
              </w:rPr>
              <w:t>Eg- min. ES</w:t>
            </w:r>
          </w:p>
        </w:tc>
        <w:tc>
          <w:tcPr>
            <w:tcW w:w="0" w:type="auto"/>
          </w:tcPr>
          <w:p w:rsidR="00456B92" w:rsidRPr="00456B92" w:rsidRDefault="00456B92" w:rsidP="006816D4">
            <w:pPr>
              <w:tabs>
                <w:tab w:val="left" w:pos="4820"/>
              </w:tabs>
              <w:jc w:val="center"/>
              <w:rPr>
                <w:rFonts w:asciiTheme="minorHAnsi" w:hAnsiTheme="minorHAnsi" w:cstheme="minorHAnsi"/>
                <w:lang w:val="fr-FR"/>
              </w:rPr>
            </w:pPr>
            <w:r w:rsidRPr="00456B92">
              <w:rPr>
                <w:rFonts w:asciiTheme="minorHAnsi" w:hAnsiTheme="minorHAnsi" w:cstheme="minorHAnsi"/>
                <w:lang w:val="fr-FR"/>
              </w:rPr>
              <w:t>500</w:t>
            </w:r>
          </w:p>
        </w:tc>
        <w:tc>
          <w:tcPr>
            <w:tcW w:w="0" w:type="auto"/>
          </w:tcPr>
          <w:p w:rsidR="00456B92" w:rsidRPr="00456B92" w:rsidRDefault="00456B92" w:rsidP="006816D4">
            <w:pPr>
              <w:tabs>
                <w:tab w:val="left" w:pos="4820"/>
              </w:tabs>
              <w:jc w:val="center"/>
              <w:rPr>
                <w:rFonts w:asciiTheme="minorHAnsi" w:hAnsiTheme="minorHAnsi" w:cstheme="minorHAnsi"/>
                <w:lang w:val="fr-FR"/>
              </w:rPr>
            </w:pPr>
            <w:r w:rsidRPr="00456B92">
              <w:rPr>
                <w:rFonts w:asciiTheme="minorHAnsi" w:hAnsiTheme="minorHAnsi" w:cstheme="minorHAnsi"/>
                <w:lang w:val="fr-FR"/>
              </w:rPr>
              <w:t>425</w:t>
            </w:r>
          </w:p>
        </w:tc>
        <w:tc>
          <w:tcPr>
            <w:tcW w:w="0" w:type="auto"/>
          </w:tcPr>
          <w:p w:rsidR="00456B92" w:rsidRPr="00456B92" w:rsidRDefault="00456B92" w:rsidP="006816D4">
            <w:pPr>
              <w:tabs>
                <w:tab w:val="left" w:pos="4820"/>
              </w:tabs>
              <w:jc w:val="center"/>
              <w:rPr>
                <w:rFonts w:asciiTheme="minorHAnsi" w:hAnsiTheme="minorHAnsi" w:cstheme="minorHAnsi"/>
                <w:lang w:val="fr-FR"/>
              </w:rPr>
            </w:pPr>
            <w:r w:rsidRPr="00456B92">
              <w:rPr>
                <w:rFonts w:asciiTheme="minorHAnsi" w:hAnsiTheme="minorHAnsi" w:cstheme="minorHAnsi"/>
                <w:lang w:val="fr-FR"/>
              </w:rPr>
              <w:t>275</w:t>
            </w:r>
          </w:p>
        </w:tc>
        <w:tc>
          <w:tcPr>
            <w:tcW w:w="0" w:type="auto"/>
          </w:tcPr>
          <w:p w:rsidR="00456B92" w:rsidRPr="00456B92" w:rsidRDefault="00456B92" w:rsidP="00456B92">
            <w:pPr>
              <w:tabs>
                <w:tab w:val="left" w:pos="4820"/>
              </w:tabs>
              <w:jc w:val="center"/>
              <w:rPr>
                <w:rFonts w:asciiTheme="minorHAnsi" w:hAnsiTheme="minorHAnsi" w:cstheme="minorHAnsi"/>
                <w:lang w:val="fr-FR"/>
              </w:rPr>
            </w:pPr>
            <w:r w:rsidRPr="00456B92">
              <w:rPr>
                <w:rFonts w:asciiTheme="minorHAnsi" w:hAnsiTheme="minorHAnsi" w:cstheme="minorHAnsi"/>
                <w:lang w:val="fr-FR"/>
              </w:rPr>
              <w:t>200</w:t>
            </w:r>
          </w:p>
        </w:tc>
        <w:tc>
          <w:tcPr>
            <w:tcW w:w="0" w:type="auto"/>
          </w:tcPr>
          <w:p w:rsidR="00456B92" w:rsidRPr="00456B92" w:rsidRDefault="00456B92" w:rsidP="006816D4">
            <w:pPr>
              <w:tabs>
                <w:tab w:val="left" w:pos="4820"/>
              </w:tabs>
              <w:jc w:val="center"/>
              <w:rPr>
                <w:rFonts w:asciiTheme="minorHAnsi" w:hAnsiTheme="minorHAnsi" w:cstheme="minorHAnsi"/>
                <w:lang w:val="fr-FR"/>
              </w:rPr>
            </w:pPr>
            <w:r w:rsidRPr="00456B92">
              <w:rPr>
                <w:rFonts w:asciiTheme="minorHAnsi" w:hAnsiTheme="minorHAnsi" w:cstheme="minorHAnsi"/>
                <w:lang w:val="fr-FR"/>
              </w:rPr>
              <w:t>50</w:t>
            </w:r>
          </w:p>
        </w:tc>
        <w:tc>
          <w:tcPr>
            <w:tcW w:w="0" w:type="auto"/>
          </w:tcPr>
          <w:p w:rsidR="00456B92" w:rsidRPr="00456B92" w:rsidRDefault="00456B92" w:rsidP="006816D4">
            <w:pPr>
              <w:tabs>
                <w:tab w:val="left" w:pos="4820"/>
              </w:tabs>
              <w:jc w:val="center"/>
              <w:rPr>
                <w:rFonts w:asciiTheme="minorHAnsi" w:hAnsiTheme="minorHAnsi" w:cstheme="minorHAnsi"/>
                <w:lang w:val="fr-FR"/>
              </w:rPr>
            </w:pPr>
          </w:p>
        </w:tc>
        <w:tc>
          <w:tcPr>
            <w:tcW w:w="0" w:type="auto"/>
          </w:tcPr>
          <w:p w:rsidR="00456B92" w:rsidRPr="00456B92" w:rsidRDefault="00456B92" w:rsidP="006816D4">
            <w:pPr>
              <w:tabs>
                <w:tab w:val="left" w:pos="4820"/>
              </w:tabs>
              <w:jc w:val="center"/>
              <w:rPr>
                <w:rFonts w:asciiTheme="minorHAnsi" w:hAnsiTheme="minorHAnsi" w:cstheme="minorHAnsi"/>
                <w:lang w:val="fr-FR"/>
              </w:rPr>
            </w:pPr>
          </w:p>
        </w:tc>
      </w:tr>
    </w:tbl>
    <w:p w:rsidR="006816D4" w:rsidRPr="00456B92" w:rsidRDefault="006816D4" w:rsidP="006816D4">
      <w:pPr>
        <w:tabs>
          <w:tab w:val="left" w:pos="4820"/>
        </w:tabs>
        <w:jc w:val="center"/>
        <w:rPr>
          <w:rFonts w:asciiTheme="minorHAnsi" w:hAnsiTheme="minorHAnsi" w:cstheme="minorHAnsi"/>
          <w:lang w:val="fr-FR"/>
        </w:rPr>
      </w:pPr>
    </w:p>
    <w:p w:rsidR="006816D4" w:rsidRPr="00456B92" w:rsidRDefault="006816D4" w:rsidP="006816D4">
      <w:pPr>
        <w:tabs>
          <w:tab w:val="left" w:pos="4820"/>
        </w:tabs>
        <w:jc w:val="center"/>
        <w:rPr>
          <w:rFonts w:asciiTheme="minorHAnsi" w:hAnsiTheme="minorHAnsi" w:cstheme="minorHAnsi"/>
          <w:lang w:val="fr-FR"/>
        </w:rPr>
      </w:pPr>
    </w:p>
    <w:p w:rsidR="006816D4" w:rsidRPr="00456B92" w:rsidRDefault="006816D4" w:rsidP="006816D4">
      <w:pPr>
        <w:tabs>
          <w:tab w:val="left" w:pos="4820"/>
        </w:tabs>
        <w:jc w:val="center"/>
        <w:rPr>
          <w:rFonts w:asciiTheme="minorHAnsi" w:hAnsiTheme="minorHAnsi" w:cstheme="minorHAnsi"/>
          <w:lang w:val="fr-FR"/>
        </w:rPr>
      </w:pPr>
    </w:p>
    <w:p w:rsidR="006816D4" w:rsidRPr="00456B92" w:rsidRDefault="006816D4" w:rsidP="006816D4">
      <w:pPr>
        <w:tabs>
          <w:tab w:val="left" w:pos="4820"/>
        </w:tabs>
        <w:jc w:val="center"/>
        <w:rPr>
          <w:rFonts w:asciiTheme="minorHAnsi" w:hAnsiTheme="minorHAnsi" w:cstheme="minorHAnsi"/>
          <w:lang w:val="fr-FR"/>
        </w:rPr>
      </w:pPr>
    </w:p>
    <w:p w:rsidR="006816D4" w:rsidRPr="00456B92" w:rsidRDefault="006816D4" w:rsidP="006816D4">
      <w:pPr>
        <w:tabs>
          <w:tab w:val="left" w:pos="4820"/>
        </w:tabs>
        <w:jc w:val="center"/>
        <w:rPr>
          <w:rFonts w:asciiTheme="minorHAnsi" w:hAnsiTheme="minorHAnsi" w:cstheme="minorHAnsi"/>
          <w:lang w:val="fr-FR"/>
        </w:rPr>
      </w:pPr>
    </w:p>
    <w:p w:rsidR="006816D4" w:rsidRPr="00456B92" w:rsidRDefault="006816D4" w:rsidP="006816D4">
      <w:pPr>
        <w:tabs>
          <w:tab w:val="left" w:pos="4820"/>
        </w:tabs>
        <w:jc w:val="center"/>
        <w:rPr>
          <w:rFonts w:asciiTheme="minorHAnsi" w:hAnsiTheme="minorHAnsi" w:cstheme="minorHAnsi"/>
          <w:lang w:val="fr-FR"/>
        </w:rPr>
      </w:pPr>
    </w:p>
    <w:p w:rsidR="006816D4" w:rsidRPr="00456B92" w:rsidRDefault="006816D4" w:rsidP="006816D4">
      <w:pPr>
        <w:tabs>
          <w:tab w:val="left" w:pos="4820"/>
        </w:tabs>
        <w:jc w:val="center"/>
        <w:rPr>
          <w:rFonts w:asciiTheme="minorHAnsi" w:hAnsiTheme="minorHAnsi" w:cstheme="minorHAnsi"/>
          <w:lang w:val="fr-FR"/>
        </w:rPr>
      </w:pPr>
    </w:p>
    <w:p w:rsidR="006816D4" w:rsidRPr="00456B92" w:rsidRDefault="006816D4" w:rsidP="006816D4">
      <w:pPr>
        <w:tabs>
          <w:tab w:val="left" w:pos="4820"/>
        </w:tabs>
        <w:jc w:val="center"/>
        <w:rPr>
          <w:rFonts w:asciiTheme="minorHAnsi" w:hAnsiTheme="minorHAnsi" w:cstheme="minorHAnsi"/>
          <w:lang w:val="fr-FR"/>
        </w:rPr>
      </w:pPr>
    </w:p>
    <w:p w:rsidR="006816D4" w:rsidRPr="00456B92" w:rsidRDefault="006816D4" w:rsidP="006816D4">
      <w:pPr>
        <w:tabs>
          <w:tab w:val="left" w:pos="4820"/>
        </w:tabs>
        <w:jc w:val="center"/>
        <w:rPr>
          <w:rFonts w:asciiTheme="minorHAnsi" w:hAnsiTheme="minorHAnsi" w:cstheme="minorHAnsi"/>
          <w:lang w:val="fr-FR"/>
        </w:rPr>
      </w:pPr>
    </w:p>
    <w:p w:rsidR="006816D4" w:rsidRPr="00456B92" w:rsidRDefault="006816D4" w:rsidP="006816D4">
      <w:pPr>
        <w:tabs>
          <w:tab w:val="left" w:pos="4820"/>
        </w:tabs>
        <w:jc w:val="center"/>
        <w:rPr>
          <w:rFonts w:asciiTheme="minorHAnsi" w:hAnsiTheme="minorHAnsi" w:cstheme="minorHAnsi"/>
          <w:lang w:val="fr-FR"/>
        </w:rPr>
      </w:pPr>
    </w:p>
    <w:p w:rsidR="006816D4" w:rsidRPr="00456B92" w:rsidRDefault="006816D4" w:rsidP="006816D4">
      <w:pPr>
        <w:tabs>
          <w:tab w:val="left" w:pos="4820"/>
        </w:tabs>
        <w:jc w:val="center"/>
        <w:rPr>
          <w:rFonts w:asciiTheme="minorHAnsi" w:hAnsiTheme="minorHAnsi" w:cstheme="minorHAnsi"/>
          <w:lang w:val="fr-FR"/>
        </w:rPr>
      </w:pPr>
    </w:p>
    <w:p w:rsidR="006816D4" w:rsidRPr="00456B92" w:rsidRDefault="006816D4" w:rsidP="006816D4">
      <w:pPr>
        <w:tabs>
          <w:tab w:val="left" w:pos="4820"/>
        </w:tabs>
        <w:jc w:val="center"/>
        <w:rPr>
          <w:rFonts w:asciiTheme="minorHAnsi" w:hAnsiTheme="minorHAnsi" w:cstheme="minorHAnsi"/>
          <w:lang w:val="fr-FR"/>
        </w:rPr>
      </w:pPr>
    </w:p>
    <w:p w:rsidR="006816D4" w:rsidRPr="00456B92" w:rsidRDefault="006816D4" w:rsidP="006816D4">
      <w:pPr>
        <w:tabs>
          <w:tab w:val="left" w:pos="4820"/>
        </w:tabs>
        <w:jc w:val="center"/>
        <w:rPr>
          <w:rFonts w:asciiTheme="minorHAnsi" w:hAnsiTheme="minorHAnsi" w:cstheme="minorHAnsi"/>
          <w:lang w:val="fr-FR"/>
        </w:rPr>
      </w:pPr>
    </w:p>
    <w:p w:rsidR="006816D4" w:rsidRPr="00456B92" w:rsidRDefault="006816D4" w:rsidP="006816D4">
      <w:pPr>
        <w:tabs>
          <w:tab w:val="left" w:pos="4820"/>
        </w:tabs>
        <w:jc w:val="center"/>
        <w:rPr>
          <w:rFonts w:asciiTheme="minorHAnsi" w:hAnsiTheme="minorHAnsi" w:cstheme="minorHAnsi"/>
          <w:lang w:val="fr-FR"/>
        </w:rPr>
      </w:pPr>
    </w:p>
    <w:p w:rsidR="006816D4" w:rsidRPr="00456B92" w:rsidRDefault="006816D4" w:rsidP="006816D4">
      <w:pPr>
        <w:tabs>
          <w:tab w:val="left" w:pos="4820"/>
        </w:tabs>
        <w:jc w:val="center"/>
        <w:rPr>
          <w:rFonts w:asciiTheme="minorHAnsi" w:hAnsiTheme="minorHAnsi" w:cstheme="minorHAnsi"/>
          <w:lang w:val="fr-FR"/>
        </w:rPr>
      </w:pPr>
    </w:p>
    <w:p w:rsidR="006816D4" w:rsidRPr="00456B92" w:rsidRDefault="006816D4" w:rsidP="006816D4">
      <w:pPr>
        <w:tabs>
          <w:tab w:val="left" w:pos="4820"/>
        </w:tabs>
        <w:jc w:val="center"/>
        <w:rPr>
          <w:rFonts w:asciiTheme="minorHAnsi" w:hAnsiTheme="minorHAnsi" w:cstheme="minorHAnsi"/>
          <w:lang w:val="fr-FR"/>
        </w:rPr>
      </w:pPr>
    </w:p>
    <w:p w:rsidR="006816D4" w:rsidRPr="00456B92" w:rsidRDefault="006816D4" w:rsidP="006816D4">
      <w:pPr>
        <w:tabs>
          <w:tab w:val="left" w:pos="4820"/>
        </w:tabs>
        <w:jc w:val="center"/>
        <w:rPr>
          <w:rFonts w:asciiTheme="minorHAnsi" w:hAnsiTheme="minorHAnsi" w:cstheme="minorHAnsi"/>
          <w:color w:val="0000FF"/>
          <w:lang w:val="fr-FR"/>
        </w:rPr>
      </w:pPr>
      <w:r w:rsidRPr="00456B92">
        <w:rPr>
          <w:rFonts w:asciiTheme="minorHAnsi" w:hAnsiTheme="minorHAnsi" w:cstheme="minorHAnsi"/>
          <w:color w:val="0000FF"/>
          <w:lang w:val="fr-FR"/>
        </w:rPr>
        <w:t>REVES aisbl</w:t>
      </w:r>
    </w:p>
    <w:p w:rsidR="006816D4" w:rsidRPr="00456B92" w:rsidRDefault="006816D4" w:rsidP="006816D4">
      <w:pPr>
        <w:tabs>
          <w:tab w:val="left" w:pos="4820"/>
        </w:tabs>
        <w:jc w:val="center"/>
        <w:rPr>
          <w:rFonts w:asciiTheme="minorHAnsi" w:hAnsiTheme="minorHAnsi" w:cstheme="minorHAnsi"/>
          <w:color w:val="0000FF"/>
          <w:lang w:val="fr-FR"/>
        </w:rPr>
      </w:pPr>
      <w:r w:rsidRPr="00456B92">
        <w:rPr>
          <w:rFonts w:asciiTheme="minorHAnsi" w:hAnsiTheme="minorHAnsi" w:cstheme="minorHAnsi"/>
          <w:color w:val="0000FF"/>
          <w:lang w:val="fr-FR"/>
        </w:rPr>
        <w:t>Boulevard Charlemagne 74</w:t>
      </w:r>
    </w:p>
    <w:p w:rsidR="006816D4" w:rsidRPr="00456B92" w:rsidRDefault="006816D4" w:rsidP="006816D4">
      <w:pPr>
        <w:tabs>
          <w:tab w:val="left" w:pos="4820"/>
        </w:tabs>
        <w:jc w:val="center"/>
        <w:rPr>
          <w:rFonts w:asciiTheme="minorHAnsi" w:hAnsiTheme="minorHAnsi" w:cstheme="minorHAnsi"/>
          <w:color w:val="0000FF"/>
          <w:lang w:val="fr-FR"/>
        </w:rPr>
      </w:pPr>
      <w:r w:rsidRPr="00456B92">
        <w:rPr>
          <w:rFonts w:asciiTheme="minorHAnsi" w:hAnsiTheme="minorHAnsi" w:cstheme="minorHAnsi"/>
          <w:color w:val="0000FF"/>
          <w:lang w:val="fr-FR"/>
        </w:rPr>
        <w:t>B – 1000   Bruxelles</w:t>
      </w:r>
    </w:p>
    <w:p w:rsidR="006816D4" w:rsidRPr="00456B92" w:rsidRDefault="006816D4" w:rsidP="006816D4">
      <w:pPr>
        <w:tabs>
          <w:tab w:val="left" w:pos="4820"/>
        </w:tabs>
        <w:ind w:left="4820" w:hanging="4820"/>
        <w:jc w:val="center"/>
        <w:rPr>
          <w:rFonts w:asciiTheme="minorHAnsi" w:hAnsiTheme="minorHAnsi" w:cstheme="minorHAnsi"/>
          <w:color w:val="0000FF"/>
          <w:lang w:val="fr-FR"/>
        </w:rPr>
      </w:pPr>
      <w:r w:rsidRPr="00456B92">
        <w:rPr>
          <w:rFonts w:asciiTheme="minorHAnsi" w:hAnsiTheme="minorHAnsi" w:cstheme="minorHAnsi"/>
          <w:color w:val="0000FF"/>
          <w:lang w:val="fr-FR"/>
        </w:rPr>
        <w:t>Tél. : +32.2.230.88.10   -  Fax : +32.2.230.46.18</w:t>
      </w:r>
    </w:p>
    <w:p w:rsidR="006816D4" w:rsidRPr="00456B92" w:rsidRDefault="006816D4" w:rsidP="006816D4">
      <w:pPr>
        <w:tabs>
          <w:tab w:val="left" w:pos="4820"/>
        </w:tabs>
        <w:ind w:left="4820" w:hanging="4820"/>
        <w:jc w:val="center"/>
        <w:rPr>
          <w:rFonts w:asciiTheme="minorHAnsi" w:hAnsiTheme="minorHAnsi" w:cstheme="minorHAnsi"/>
          <w:color w:val="0000FF"/>
          <w:lang w:val="fr-FR"/>
        </w:rPr>
      </w:pPr>
      <w:r w:rsidRPr="00456B92">
        <w:rPr>
          <w:rFonts w:asciiTheme="minorHAnsi" w:hAnsiTheme="minorHAnsi" w:cstheme="minorHAnsi"/>
          <w:color w:val="0000FF"/>
          <w:lang w:val="fr-FR"/>
        </w:rPr>
        <w:t xml:space="preserve">E-mail : </w:t>
      </w:r>
      <w:hyperlink r:id="rId8" w:history="1">
        <w:r w:rsidR="000D37E1" w:rsidRPr="006C0874">
          <w:rPr>
            <w:rStyle w:val="Collegamentoipertestuale"/>
            <w:rFonts w:asciiTheme="minorHAnsi" w:hAnsiTheme="minorHAnsi" w:cstheme="minorHAnsi"/>
            <w:lang w:val="fr-FR"/>
          </w:rPr>
          <w:t>office@revesnetwork.eu</w:t>
        </w:r>
      </w:hyperlink>
    </w:p>
    <w:p w:rsidR="006816D4" w:rsidRPr="00456B92" w:rsidRDefault="009D349E" w:rsidP="006816D4">
      <w:pPr>
        <w:jc w:val="center"/>
        <w:rPr>
          <w:rFonts w:asciiTheme="minorHAnsi" w:hAnsiTheme="minorHAnsi" w:cstheme="minorHAnsi"/>
        </w:rPr>
      </w:pPr>
      <w:hyperlink r:id="rId9" w:history="1">
        <w:r w:rsidR="000D37E1" w:rsidRPr="006C0874">
          <w:rPr>
            <w:rStyle w:val="Collegamentoipertestuale"/>
            <w:rFonts w:asciiTheme="minorHAnsi" w:hAnsiTheme="minorHAnsi" w:cstheme="minorHAnsi"/>
            <w:lang w:val="it-IT"/>
          </w:rPr>
          <w:t>www.revesnetwork.eu</w:t>
        </w:r>
      </w:hyperlink>
      <w:bookmarkStart w:id="0" w:name="_GoBack"/>
      <w:bookmarkEnd w:id="0"/>
    </w:p>
    <w:sectPr w:rsidR="006816D4" w:rsidRPr="00456B92" w:rsidSect="00A83517">
      <w:footerReference w:type="default" r:id="rId10"/>
      <w:pgSz w:w="11906" w:h="16838" w:code="9"/>
      <w:pgMar w:top="1701" w:right="1588" w:bottom="1418" w:left="158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D95" w:rsidRDefault="00A54D95">
      <w:r>
        <w:separator/>
      </w:r>
    </w:p>
  </w:endnote>
  <w:endnote w:type="continuationSeparator" w:id="1">
    <w:p w:rsidR="00A54D95" w:rsidRDefault="00A54D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D4" w:rsidRDefault="009D349E">
    <w:pPr>
      <w:pStyle w:val="Pidipagina"/>
    </w:pPr>
    <w:r>
      <w:pict>
        <v:group id="_x0000_s2051" editas="canvas" style="width:6in;height:66.05pt;mso-position-horizontal-relative:char;mso-position-vertical-relative:line" coordorigin="2214,15098" coordsize="7200,109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214;top:15098;width:7200;height:1093" o:preferrelative="f">
            <v:fill o:detectmouseclick="t"/>
            <v:path o:extrusionok="t" o:connecttype="none"/>
            <o:lock v:ext="edit" text="t"/>
          </v:shape>
          <v:rect id="_x0000_s2049" style="position:absolute;left:2214;top:15098;width:7200;height:1093;mso-wrap-style:none;v-text-anchor:middle" fillcolor="#a50021" strokeweight="0"/>
          <v:shape id="_x0000_s2052" type="#_x0000_t75" style="position:absolute;left:7914;top:15099;width:1465;height:1055">
            <v:imagedata r:id="rId1" o:title="Immagine1"/>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D95" w:rsidRDefault="00A54D95">
      <w:r>
        <w:separator/>
      </w:r>
    </w:p>
  </w:footnote>
  <w:footnote w:type="continuationSeparator" w:id="1">
    <w:p w:rsidR="00A54D95" w:rsidRDefault="00A54D95">
      <w:r>
        <w:continuationSeparator/>
      </w:r>
    </w:p>
  </w:footnote>
  <w:footnote w:id="2">
    <w:p w:rsidR="006D78D2" w:rsidRDefault="006D78D2" w:rsidP="006D78D2">
      <w:pPr>
        <w:pStyle w:val="Testonotaapidipagina"/>
        <w:rPr>
          <w:rFonts w:ascii="Arial" w:hAnsi="Arial"/>
          <w:lang w:val="en-GB"/>
        </w:rPr>
      </w:pPr>
      <w:r>
        <w:rPr>
          <w:rStyle w:val="Rimandonotaapidipagina"/>
          <w:rFonts w:ascii="Arial" w:hAnsi="Arial"/>
          <w:lang w:val="en-GB"/>
        </w:rPr>
        <w:t>*</w:t>
      </w:r>
      <w:r>
        <w:rPr>
          <w:rFonts w:ascii="Arial" w:hAnsi="Arial"/>
          <w:lang w:val="en-GB"/>
        </w:rPr>
        <w:t>state the category you wish to enrol.</w:t>
      </w:r>
    </w:p>
  </w:footnote>
  <w:footnote w:id="3">
    <w:p w:rsidR="006D78D2" w:rsidRDefault="006D78D2" w:rsidP="006D78D2">
      <w:pPr>
        <w:pStyle w:val="Testonotaapidipagina"/>
        <w:rPr>
          <w:rFonts w:ascii="Arial" w:hAnsi="Arial"/>
          <w:lang w:val="en-GB"/>
        </w:rPr>
      </w:pPr>
      <w:r>
        <w:rPr>
          <w:rStyle w:val="Rimandonotaapidipagina"/>
          <w:rFonts w:ascii="Arial" w:hAnsi="Arial"/>
          <w:lang w:val="en-GB"/>
        </w:rPr>
        <w:t>**</w:t>
      </w:r>
      <w:r>
        <w:rPr>
          <w:rFonts w:ascii="Arial" w:hAnsi="Arial"/>
          <w:lang w:val="en-GB"/>
        </w:rPr>
        <w:t xml:space="preserve"> see  rules below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2377"/>
    <w:multiLevelType w:val="hybridMultilevel"/>
    <w:tmpl w:val="657A5DC8"/>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nsid w:val="149008F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25F14C8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40413518"/>
    <w:multiLevelType w:val="hybridMultilevel"/>
    <w:tmpl w:val="216A4A50"/>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
    <w:nsid w:val="420E60F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57E95CCF"/>
    <w:multiLevelType w:val="hybridMultilevel"/>
    <w:tmpl w:val="70A862BE"/>
    <w:lvl w:ilvl="0" w:tplc="E7DC8140">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368B7"/>
    <w:rsid w:val="00087388"/>
    <w:rsid w:val="000D298F"/>
    <w:rsid w:val="000D37E1"/>
    <w:rsid w:val="00177674"/>
    <w:rsid w:val="00184127"/>
    <w:rsid w:val="002C661A"/>
    <w:rsid w:val="003243D3"/>
    <w:rsid w:val="00325DE6"/>
    <w:rsid w:val="003368B7"/>
    <w:rsid w:val="003D51C2"/>
    <w:rsid w:val="00456B92"/>
    <w:rsid w:val="004F66A7"/>
    <w:rsid w:val="00526FBA"/>
    <w:rsid w:val="005801FD"/>
    <w:rsid w:val="005A7E36"/>
    <w:rsid w:val="006169B3"/>
    <w:rsid w:val="006816D4"/>
    <w:rsid w:val="006D78D2"/>
    <w:rsid w:val="006F2344"/>
    <w:rsid w:val="007B0FFC"/>
    <w:rsid w:val="007D089F"/>
    <w:rsid w:val="008F2C19"/>
    <w:rsid w:val="009A0322"/>
    <w:rsid w:val="009D349E"/>
    <w:rsid w:val="00A54D95"/>
    <w:rsid w:val="00A83517"/>
    <w:rsid w:val="00A8400F"/>
    <w:rsid w:val="00AF7BF5"/>
    <w:rsid w:val="00BB05AC"/>
    <w:rsid w:val="00E237B3"/>
    <w:rsid w:val="00F720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8B7"/>
    <w:rPr>
      <w:rFonts w:ascii="Arial" w:hAnsi="Arial" w:cs="Arial"/>
      <w:sz w:val="22"/>
      <w:szCs w:val="22"/>
      <w:lang w:val="en-GB" w:eastAsia="en-US"/>
    </w:rPr>
  </w:style>
  <w:style w:type="paragraph" w:styleId="Titolo1">
    <w:name w:val="heading 1"/>
    <w:basedOn w:val="Normale"/>
    <w:next w:val="Normale"/>
    <w:qFormat/>
    <w:rsid w:val="003368B7"/>
    <w:pPr>
      <w:keepNext/>
      <w:jc w:val="center"/>
      <w:outlineLvl w:val="0"/>
    </w:pPr>
    <w:rPr>
      <w:b/>
      <w:bCs/>
      <w:sz w:val="28"/>
      <w:szCs w:val="28"/>
      <w:lang w:val="es-ES_tradnl"/>
    </w:rPr>
  </w:style>
  <w:style w:type="paragraph" w:styleId="Titolo2">
    <w:name w:val="heading 2"/>
    <w:basedOn w:val="Normale"/>
    <w:next w:val="Normale"/>
    <w:qFormat/>
    <w:rsid w:val="003368B7"/>
    <w:pPr>
      <w:keepNext/>
      <w:outlineLvl w:val="1"/>
    </w:pPr>
    <w:rPr>
      <w:b/>
      <w:bCs/>
      <w:lang w:val="es-ES_tradnl"/>
    </w:rPr>
  </w:style>
  <w:style w:type="paragraph" w:styleId="Titolo3">
    <w:name w:val="heading 3"/>
    <w:basedOn w:val="Normale"/>
    <w:next w:val="Normale"/>
    <w:qFormat/>
    <w:rsid w:val="003368B7"/>
    <w:pPr>
      <w:keepNext/>
      <w:jc w:val="right"/>
      <w:outlineLvl w:val="2"/>
    </w:pPr>
    <w:rPr>
      <w:b/>
      <w:bCs/>
      <w:sz w:val="24"/>
      <w:szCs w:val="24"/>
      <w:lang w:val="it-IT"/>
    </w:rPr>
  </w:style>
  <w:style w:type="paragraph" w:styleId="Titolo4">
    <w:name w:val="heading 4"/>
    <w:basedOn w:val="Normale"/>
    <w:next w:val="Normale"/>
    <w:qFormat/>
    <w:rsid w:val="003368B7"/>
    <w:pPr>
      <w:keepNext/>
      <w:ind w:left="1080"/>
      <w:jc w:val="center"/>
      <w:outlineLvl w:val="3"/>
    </w:pPr>
    <w:rPr>
      <w:b/>
      <w:bCs/>
      <w:color w:val="006699"/>
      <w:sz w:val="24"/>
      <w:szCs w:val="24"/>
      <w:lang w:val="it-IT"/>
    </w:rPr>
  </w:style>
  <w:style w:type="paragraph" w:styleId="Titolo5">
    <w:name w:val="heading 5"/>
    <w:basedOn w:val="Normale"/>
    <w:next w:val="Normale"/>
    <w:qFormat/>
    <w:rsid w:val="003368B7"/>
    <w:pPr>
      <w:keepNext/>
      <w:ind w:left="1080"/>
      <w:jc w:val="center"/>
      <w:outlineLvl w:val="4"/>
    </w:pPr>
    <w:rPr>
      <w:b/>
      <w:bCs/>
      <w:sz w:val="24"/>
      <w:szCs w:val="24"/>
      <w:lang w:val="it-IT"/>
    </w:rPr>
  </w:style>
  <w:style w:type="paragraph" w:styleId="Titolo6">
    <w:name w:val="heading 6"/>
    <w:basedOn w:val="Normale"/>
    <w:next w:val="Normale"/>
    <w:qFormat/>
    <w:rsid w:val="003368B7"/>
    <w:pPr>
      <w:keepNext/>
      <w:jc w:val="center"/>
      <w:outlineLvl w:val="5"/>
    </w:pPr>
    <w:rPr>
      <w:b/>
      <w:bCs/>
      <w:color w:val="006699"/>
      <w:sz w:val="24"/>
      <w:szCs w:val="24"/>
      <w:lang w:val="it-IT"/>
    </w:rPr>
  </w:style>
  <w:style w:type="paragraph" w:styleId="Titolo9">
    <w:name w:val="heading 9"/>
    <w:basedOn w:val="Normale"/>
    <w:next w:val="Normale"/>
    <w:qFormat/>
    <w:rsid w:val="003368B7"/>
    <w:pPr>
      <w:keepNext/>
      <w:jc w:val="center"/>
      <w:outlineLvl w:val="8"/>
    </w:pPr>
    <w:rPr>
      <w:b/>
      <w:bCs/>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3368B7"/>
    <w:rPr>
      <w:color w:val="0000FF"/>
      <w:u w:val="single"/>
    </w:rPr>
  </w:style>
  <w:style w:type="paragraph" w:styleId="Corpodeltesto">
    <w:name w:val="Body Text"/>
    <w:basedOn w:val="Normale"/>
    <w:rsid w:val="003368B7"/>
    <w:pPr>
      <w:jc w:val="center"/>
    </w:pPr>
    <w:rPr>
      <w:lang w:val="it-IT"/>
    </w:rPr>
  </w:style>
  <w:style w:type="paragraph" w:styleId="Testonotaapidipagina">
    <w:name w:val="footnote text"/>
    <w:basedOn w:val="Normale"/>
    <w:semiHidden/>
    <w:rsid w:val="003368B7"/>
    <w:rPr>
      <w:rFonts w:ascii="Times New Roman" w:hAnsi="Times New Roman" w:cs="Times New Roman"/>
      <w:sz w:val="20"/>
      <w:szCs w:val="20"/>
      <w:lang w:val="it-IT" w:eastAsia="it-IT"/>
    </w:rPr>
  </w:style>
  <w:style w:type="character" w:styleId="Rimandonotaapidipagina">
    <w:name w:val="footnote reference"/>
    <w:basedOn w:val="Carpredefinitoparagrafo"/>
    <w:semiHidden/>
    <w:rsid w:val="003368B7"/>
    <w:rPr>
      <w:vertAlign w:val="superscript"/>
    </w:rPr>
  </w:style>
  <w:style w:type="paragraph" w:styleId="Corpodeltesto2">
    <w:name w:val="Body Text 2"/>
    <w:basedOn w:val="Normale"/>
    <w:rsid w:val="003368B7"/>
    <w:pPr>
      <w:jc w:val="both"/>
    </w:pPr>
    <w:rPr>
      <w:rFonts w:ascii="Tahoma" w:hAnsi="Tahoma" w:cs="Tahoma"/>
      <w:sz w:val="24"/>
      <w:szCs w:val="24"/>
    </w:rPr>
  </w:style>
  <w:style w:type="table" w:styleId="Grigliatabella">
    <w:name w:val="Table Grid"/>
    <w:basedOn w:val="Tabellanormale"/>
    <w:rsid w:val="003368B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6816D4"/>
    <w:pPr>
      <w:tabs>
        <w:tab w:val="center" w:pos="4819"/>
        <w:tab w:val="right" w:pos="9638"/>
      </w:tabs>
    </w:pPr>
  </w:style>
  <w:style w:type="paragraph" w:styleId="Pidipagina">
    <w:name w:val="footer"/>
    <w:basedOn w:val="Normale"/>
    <w:rsid w:val="006816D4"/>
    <w:pPr>
      <w:tabs>
        <w:tab w:val="center" w:pos="4819"/>
        <w:tab w:val="right" w:pos="9638"/>
      </w:tabs>
    </w:pPr>
  </w:style>
  <w:style w:type="paragraph" w:styleId="Testofumetto">
    <w:name w:val="Balloon Text"/>
    <w:basedOn w:val="Normale"/>
    <w:link w:val="TestofumettoCarattere"/>
    <w:rsid w:val="003243D3"/>
    <w:rPr>
      <w:rFonts w:ascii="Tahoma" w:hAnsi="Tahoma" w:cs="Tahoma"/>
      <w:sz w:val="16"/>
      <w:szCs w:val="16"/>
    </w:rPr>
  </w:style>
  <w:style w:type="character" w:customStyle="1" w:styleId="TestofumettoCarattere">
    <w:name w:val="Testo fumetto Carattere"/>
    <w:basedOn w:val="Carpredefinitoparagrafo"/>
    <w:link w:val="Testofumetto"/>
    <w:rsid w:val="003243D3"/>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revesnetwork.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vesnetwork.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1943</Words>
  <Characters>11080</Characters>
  <Application>Microsoft Office Word</Application>
  <DocSecurity>0</DocSecurity>
  <Lines>92</Lines>
  <Paragraphs>25</Paragraphs>
  <ScaleCrop>false</ScaleCrop>
  <Company>Hewlett-Packard</Company>
  <LinksUpToDate>false</LinksUpToDate>
  <CharactersWithSpaces>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PC-ERDMUTHE</dc:creator>
  <cp:lastModifiedBy>Irene</cp:lastModifiedBy>
  <cp:revision>2</cp:revision>
  <dcterms:created xsi:type="dcterms:W3CDTF">2016-03-31T10:11:00Z</dcterms:created>
  <dcterms:modified xsi:type="dcterms:W3CDTF">2016-03-31T10:11:00Z</dcterms:modified>
</cp:coreProperties>
</file>